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8ED" w:rsidRPr="00B238ED" w:rsidRDefault="00B238ED" w:rsidP="00B238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38ED">
        <w:rPr>
          <w:rFonts w:ascii="Times New Roman" w:hAnsi="Times New Roman" w:cs="Times New Roman"/>
          <w:sz w:val="28"/>
          <w:szCs w:val="28"/>
        </w:rPr>
        <w:t>УТВЕРЖДЕНЫ НОВЫЕ ПРАВИЛА ПО ОХРАНЕ ТРУДА</w:t>
      </w:r>
    </w:p>
    <w:p w:rsidR="00B238ED" w:rsidRPr="000642BC" w:rsidRDefault="000642BC" w:rsidP="00B238ED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642BC">
        <w:rPr>
          <w:rFonts w:ascii="Times New Roman" w:hAnsi="Times New Roman" w:cs="Times New Roman"/>
          <w:caps/>
          <w:sz w:val="28"/>
          <w:szCs w:val="28"/>
        </w:rPr>
        <w:t>при эксплуатации автомобиль</w:t>
      </w:r>
      <w:r w:rsidRPr="000642BC">
        <w:rPr>
          <w:rFonts w:ascii="Times New Roman" w:hAnsi="Times New Roman" w:cs="Times New Roman"/>
          <w:caps/>
          <w:sz w:val="28"/>
          <w:szCs w:val="28"/>
        </w:rPr>
        <w:softHyphen/>
        <w:t>ного и городского электрического транспорта</w:t>
      </w:r>
    </w:p>
    <w:p w:rsidR="00B238ED" w:rsidRPr="00B238ED" w:rsidRDefault="00B238ED" w:rsidP="00B238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BED" w:rsidRDefault="00D54BED" w:rsidP="00B238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4BED" w:rsidRDefault="00D54BED" w:rsidP="00B238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356">
        <w:rPr>
          <w:rFonts w:ascii="Times New Roman" w:hAnsi="Times New Roman" w:cs="Times New Roman"/>
          <w:b/>
          <w:sz w:val="28"/>
          <w:szCs w:val="28"/>
        </w:rPr>
        <w:t>18 марта 2023 г.</w:t>
      </w:r>
      <w:r w:rsidRPr="00B21356">
        <w:rPr>
          <w:rFonts w:ascii="Times New Roman" w:hAnsi="Times New Roman" w:cs="Times New Roman"/>
          <w:sz w:val="28"/>
          <w:szCs w:val="28"/>
        </w:rPr>
        <w:t xml:space="preserve"> вступило в силу </w:t>
      </w:r>
      <w:r w:rsidR="00785016" w:rsidRPr="00B21356">
        <w:rPr>
          <w:rFonts w:ascii="Times New Roman" w:hAnsi="Times New Roman" w:cs="Times New Roman"/>
          <w:sz w:val="28"/>
          <w:szCs w:val="28"/>
        </w:rPr>
        <w:t xml:space="preserve">постановление Министерства труда и социальной защиты </w:t>
      </w:r>
      <w:r w:rsidRPr="00B21356">
        <w:rPr>
          <w:rFonts w:ascii="Times New Roman" w:hAnsi="Times New Roman" w:cs="Times New Roman"/>
          <w:sz w:val="28"/>
          <w:szCs w:val="28"/>
        </w:rPr>
        <w:t>Республики Беларусь и Министерства транспорта и коммуникаций Республики Беларусь от б декабря 2022 г</w:t>
      </w:r>
      <w:r w:rsidR="00785016" w:rsidRPr="00B21356">
        <w:rPr>
          <w:rFonts w:ascii="Times New Roman" w:hAnsi="Times New Roman" w:cs="Times New Roman"/>
          <w:sz w:val="28"/>
          <w:szCs w:val="28"/>
        </w:rPr>
        <w:t>.</w:t>
      </w:r>
      <w:r w:rsidRPr="00B21356">
        <w:rPr>
          <w:rFonts w:ascii="Times New Roman" w:hAnsi="Times New Roman" w:cs="Times New Roman"/>
          <w:sz w:val="28"/>
          <w:szCs w:val="28"/>
        </w:rPr>
        <w:t xml:space="preserve"> № 78/104, которым утверждены </w:t>
      </w:r>
      <w:r w:rsidRPr="00B21356">
        <w:rPr>
          <w:rFonts w:ascii="Times New Roman" w:hAnsi="Times New Roman" w:cs="Times New Roman"/>
          <w:b/>
          <w:sz w:val="28"/>
          <w:szCs w:val="28"/>
        </w:rPr>
        <w:t>Правила по охране тру</w:t>
      </w:r>
      <w:r w:rsidRPr="00B21356">
        <w:rPr>
          <w:rFonts w:ascii="Times New Roman" w:hAnsi="Times New Roman" w:cs="Times New Roman"/>
          <w:b/>
          <w:sz w:val="28"/>
          <w:szCs w:val="28"/>
        </w:rPr>
        <w:softHyphen/>
        <w:t>да</w:t>
      </w:r>
      <w:r w:rsidRPr="00B21356">
        <w:rPr>
          <w:rFonts w:ascii="Times New Roman" w:hAnsi="Times New Roman" w:cs="Times New Roman"/>
          <w:sz w:val="28"/>
          <w:szCs w:val="28"/>
        </w:rPr>
        <w:t xml:space="preserve"> </w:t>
      </w:r>
      <w:r w:rsidRPr="000642BC">
        <w:rPr>
          <w:rFonts w:ascii="Times New Roman" w:hAnsi="Times New Roman" w:cs="Times New Roman"/>
          <w:b/>
          <w:sz w:val="28"/>
          <w:szCs w:val="28"/>
        </w:rPr>
        <w:t>при эксплуатации автомобиль</w:t>
      </w:r>
      <w:r w:rsidRPr="000642BC">
        <w:rPr>
          <w:rFonts w:ascii="Times New Roman" w:hAnsi="Times New Roman" w:cs="Times New Roman"/>
          <w:b/>
          <w:sz w:val="28"/>
          <w:szCs w:val="28"/>
        </w:rPr>
        <w:softHyphen/>
        <w:t>ного и городского электрического транспорта</w:t>
      </w:r>
      <w:r w:rsidRPr="00B21356">
        <w:rPr>
          <w:rFonts w:ascii="Times New Roman" w:hAnsi="Times New Roman" w:cs="Times New Roman"/>
          <w:sz w:val="28"/>
          <w:szCs w:val="28"/>
        </w:rPr>
        <w:t xml:space="preserve"> (далее - Правила).</w:t>
      </w:r>
    </w:p>
    <w:p w:rsidR="00D54BED" w:rsidRPr="00B21356" w:rsidRDefault="00D54BED" w:rsidP="00D54B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4BED" w:rsidRPr="00B21356" w:rsidRDefault="00D54BED" w:rsidP="00D54B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356">
        <w:rPr>
          <w:rFonts w:ascii="Times New Roman" w:hAnsi="Times New Roman" w:cs="Times New Roman"/>
          <w:sz w:val="28"/>
          <w:szCs w:val="28"/>
        </w:rPr>
        <w:t>Правила устанавливают требования по охране труда при эксплуатации автомобиль</w:t>
      </w:r>
      <w:r w:rsidRPr="00B21356">
        <w:rPr>
          <w:rFonts w:ascii="Times New Roman" w:hAnsi="Times New Roman" w:cs="Times New Roman"/>
          <w:sz w:val="28"/>
          <w:szCs w:val="28"/>
        </w:rPr>
        <w:softHyphen/>
        <w:t>ного и городского электрического транспор</w:t>
      </w:r>
      <w:r w:rsidRPr="00B21356">
        <w:rPr>
          <w:rFonts w:ascii="Times New Roman" w:hAnsi="Times New Roman" w:cs="Times New Roman"/>
          <w:sz w:val="28"/>
          <w:szCs w:val="28"/>
        </w:rPr>
        <w:softHyphen/>
        <w:t>та, в том числе при работе на транспортных средствах, выполнении работ по техническому обслуживанию, ремонту, уборке, мойке и хра</w:t>
      </w:r>
      <w:r w:rsidRPr="00B21356">
        <w:rPr>
          <w:rFonts w:ascii="Times New Roman" w:hAnsi="Times New Roman" w:cs="Times New Roman"/>
          <w:sz w:val="28"/>
          <w:szCs w:val="28"/>
        </w:rPr>
        <w:softHyphen/>
        <w:t>нению (стоянке) транспортных средств.</w:t>
      </w:r>
    </w:p>
    <w:p w:rsidR="00D54BED" w:rsidRDefault="00D54BED" w:rsidP="00B238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356">
        <w:rPr>
          <w:rFonts w:ascii="Times New Roman" w:hAnsi="Times New Roman" w:cs="Times New Roman"/>
          <w:sz w:val="28"/>
          <w:szCs w:val="28"/>
        </w:rPr>
        <w:t>Требования по охране труда, содержащиеся в Правилах, направлены на обеспечение здоро</w:t>
      </w:r>
      <w:r w:rsidRPr="00B21356">
        <w:rPr>
          <w:rFonts w:ascii="Times New Roman" w:hAnsi="Times New Roman" w:cs="Times New Roman"/>
          <w:sz w:val="28"/>
          <w:szCs w:val="28"/>
        </w:rPr>
        <w:softHyphen/>
        <w:t>вых и безопасных условий труда работающих и распространяются на работодателей, осуществляющих деятельность по организации производства и труда, связанно</w:t>
      </w:r>
      <w:r w:rsidRPr="00B21356">
        <w:rPr>
          <w:rFonts w:ascii="Times New Roman" w:hAnsi="Times New Roman" w:cs="Times New Roman"/>
          <w:sz w:val="28"/>
          <w:szCs w:val="28"/>
        </w:rPr>
        <w:softHyphen/>
        <w:t>го с эксплуатацией транспортных средств</w:t>
      </w:r>
      <w:r w:rsidR="00873963">
        <w:rPr>
          <w:rFonts w:ascii="Times New Roman" w:hAnsi="Times New Roman" w:cs="Times New Roman"/>
          <w:sz w:val="28"/>
          <w:szCs w:val="28"/>
        </w:rPr>
        <w:t>,</w:t>
      </w:r>
      <w:r w:rsidR="00873963" w:rsidRPr="00873963">
        <w:rPr>
          <w:rFonts w:ascii="Times New Roman" w:hAnsi="Times New Roman" w:cs="Times New Roman"/>
          <w:sz w:val="28"/>
          <w:szCs w:val="28"/>
        </w:rPr>
        <w:t xml:space="preserve"> </w:t>
      </w:r>
      <w:r w:rsidR="00873963" w:rsidRPr="00B21356">
        <w:rPr>
          <w:rFonts w:ascii="Times New Roman" w:hAnsi="Times New Roman" w:cs="Times New Roman"/>
          <w:sz w:val="28"/>
          <w:szCs w:val="28"/>
        </w:rPr>
        <w:t>независи</w:t>
      </w:r>
      <w:r w:rsidR="00873963" w:rsidRPr="00B21356">
        <w:rPr>
          <w:rFonts w:ascii="Times New Roman" w:hAnsi="Times New Roman" w:cs="Times New Roman"/>
          <w:sz w:val="28"/>
          <w:szCs w:val="28"/>
        </w:rPr>
        <w:softHyphen/>
        <w:t>мо от их организационно-правовых форм и форм собственности</w:t>
      </w:r>
      <w:r w:rsidRPr="00B21356">
        <w:rPr>
          <w:rFonts w:ascii="Times New Roman" w:hAnsi="Times New Roman" w:cs="Times New Roman"/>
          <w:sz w:val="28"/>
          <w:szCs w:val="28"/>
        </w:rPr>
        <w:t>.</w:t>
      </w:r>
    </w:p>
    <w:p w:rsidR="000642BC" w:rsidRPr="00B21356" w:rsidRDefault="000642BC" w:rsidP="00B238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4558" w:rsidRDefault="00D54BED" w:rsidP="00FD4558">
      <w:pPr>
        <w:pStyle w:val="ConsPlusNormal"/>
        <w:ind w:firstLine="540"/>
        <w:jc w:val="both"/>
        <w:rPr>
          <w:rStyle w:val="1510pt"/>
          <w:rFonts w:ascii="Times New Roman" w:hAnsi="Times New Roman" w:cs="Times New Roman"/>
          <w:sz w:val="28"/>
          <w:szCs w:val="28"/>
        </w:rPr>
      </w:pPr>
      <w:r w:rsidRPr="00B21356">
        <w:rPr>
          <w:rStyle w:val="1510pt"/>
          <w:rFonts w:ascii="Times New Roman" w:hAnsi="Times New Roman" w:cs="Times New Roman"/>
          <w:sz w:val="28"/>
          <w:szCs w:val="28"/>
        </w:rPr>
        <w:t xml:space="preserve">Обратите внимание. </w:t>
      </w:r>
    </w:p>
    <w:p w:rsidR="00873963" w:rsidRPr="00B21356" w:rsidRDefault="00873963" w:rsidP="00FD45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4BED" w:rsidRPr="00B21356" w:rsidRDefault="00FD4558" w:rsidP="00D54B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356">
        <w:rPr>
          <w:rStyle w:val="151"/>
          <w:rFonts w:ascii="Times New Roman" w:hAnsi="Times New Roman" w:cs="Times New Roman"/>
          <w:b w:val="0"/>
          <w:i w:val="0"/>
          <w:iCs w:val="0"/>
          <w:sz w:val="28"/>
          <w:szCs w:val="28"/>
        </w:rPr>
        <w:t>Согласно п</w:t>
      </w:r>
      <w:r w:rsidR="00D54BED" w:rsidRPr="00B21356">
        <w:rPr>
          <w:rStyle w:val="151"/>
          <w:rFonts w:ascii="Times New Roman" w:hAnsi="Times New Roman" w:cs="Times New Roman"/>
          <w:b w:val="0"/>
          <w:i w:val="0"/>
          <w:iCs w:val="0"/>
          <w:sz w:val="28"/>
          <w:szCs w:val="28"/>
        </w:rPr>
        <w:t>. 73</w:t>
      </w:r>
      <w:r w:rsidRPr="00B21356">
        <w:rPr>
          <w:rStyle w:val="151"/>
          <w:rFonts w:ascii="Times New Roman" w:hAnsi="Times New Roman" w:cs="Times New Roman"/>
          <w:b w:val="0"/>
          <w:i w:val="0"/>
          <w:iCs w:val="0"/>
          <w:sz w:val="28"/>
          <w:szCs w:val="28"/>
        </w:rPr>
        <w:t xml:space="preserve"> Правил,</w:t>
      </w:r>
      <w:r w:rsidRPr="00B21356">
        <w:rPr>
          <w:rStyle w:val="151"/>
          <w:rFonts w:ascii="Times New Roman" w:hAnsi="Times New Roman" w:cs="Times New Roman"/>
          <w:i w:val="0"/>
          <w:iCs w:val="0"/>
          <w:sz w:val="28"/>
          <w:szCs w:val="28"/>
        </w:rPr>
        <w:t xml:space="preserve"> работодателю</w:t>
      </w:r>
      <w:r w:rsidRPr="00B21356">
        <w:rPr>
          <w:rFonts w:ascii="Times New Roman" w:hAnsi="Times New Roman" w:cs="Times New Roman"/>
          <w:sz w:val="28"/>
          <w:szCs w:val="28"/>
        </w:rPr>
        <w:t xml:space="preserve"> </w:t>
      </w:r>
      <w:r w:rsidRPr="00B21356">
        <w:rPr>
          <w:rFonts w:ascii="Times New Roman" w:hAnsi="Times New Roman" w:cs="Times New Roman"/>
          <w:b/>
          <w:sz w:val="28"/>
          <w:szCs w:val="28"/>
        </w:rPr>
        <w:t>необходимо</w:t>
      </w:r>
      <w:r w:rsidRPr="00B21356">
        <w:rPr>
          <w:rFonts w:ascii="Times New Roman" w:hAnsi="Times New Roman" w:cs="Times New Roman"/>
          <w:sz w:val="28"/>
          <w:szCs w:val="28"/>
        </w:rPr>
        <w:t xml:space="preserve"> установить </w:t>
      </w:r>
      <w:r w:rsidRPr="00B21356"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B21356">
        <w:rPr>
          <w:rFonts w:ascii="Times New Roman" w:hAnsi="Times New Roman" w:cs="Times New Roman"/>
          <w:sz w:val="28"/>
          <w:szCs w:val="28"/>
        </w:rPr>
        <w:t xml:space="preserve"> </w:t>
      </w:r>
      <w:r w:rsidRPr="00B21356">
        <w:rPr>
          <w:rStyle w:val="151"/>
          <w:rFonts w:ascii="Times New Roman" w:hAnsi="Times New Roman" w:cs="Times New Roman"/>
          <w:i w:val="0"/>
          <w:iCs w:val="0"/>
          <w:sz w:val="28"/>
          <w:szCs w:val="28"/>
        </w:rPr>
        <w:t>мелких технических неис</w:t>
      </w:r>
      <w:r w:rsidRPr="00B21356">
        <w:rPr>
          <w:rStyle w:val="151"/>
          <w:rFonts w:ascii="Times New Roman" w:hAnsi="Times New Roman" w:cs="Times New Roman"/>
          <w:i w:val="0"/>
          <w:iCs w:val="0"/>
          <w:sz w:val="28"/>
          <w:szCs w:val="28"/>
        </w:rPr>
        <w:softHyphen/>
        <w:t xml:space="preserve">правностей (неполадок), </w:t>
      </w:r>
      <w:r w:rsidRPr="00B21356">
        <w:rPr>
          <w:rFonts w:ascii="Times New Roman" w:hAnsi="Times New Roman" w:cs="Times New Roman"/>
          <w:sz w:val="28"/>
          <w:szCs w:val="28"/>
        </w:rPr>
        <w:t>возникших во время работы на маршруте движения (линии), которые могут устраняться водителем на линии. Указанный Перечень разрабатывается с учетом переч</w:t>
      </w:r>
      <w:r w:rsidRPr="00B21356">
        <w:rPr>
          <w:rFonts w:ascii="Times New Roman" w:hAnsi="Times New Roman" w:cs="Times New Roman"/>
          <w:sz w:val="28"/>
          <w:szCs w:val="28"/>
        </w:rPr>
        <w:softHyphen/>
        <w:t>ня неисправностей транспортных средств и условий, при которых запрещается их участие в дорожном движении, определенных приложени</w:t>
      </w:r>
      <w:r w:rsidRPr="00B21356">
        <w:rPr>
          <w:rFonts w:ascii="Times New Roman" w:hAnsi="Times New Roman" w:cs="Times New Roman"/>
          <w:sz w:val="28"/>
          <w:szCs w:val="28"/>
        </w:rPr>
        <w:softHyphen/>
        <w:t>ем 4 к Правилам дорожного движе</w:t>
      </w:r>
      <w:bookmarkStart w:id="0" w:name="_GoBack"/>
      <w:bookmarkEnd w:id="0"/>
      <w:r w:rsidRPr="00B21356">
        <w:rPr>
          <w:rFonts w:ascii="Times New Roman" w:hAnsi="Times New Roman" w:cs="Times New Roman"/>
          <w:sz w:val="28"/>
          <w:szCs w:val="28"/>
        </w:rPr>
        <w:t>ния</w:t>
      </w:r>
      <w:r w:rsidR="00D54BED" w:rsidRPr="00B21356">
        <w:rPr>
          <w:rFonts w:ascii="Times New Roman" w:hAnsi="Times New Roman" w:cs="Times New Roman"/>
          <w:sz w:val="28"/>
          <w:szCs w:val="28"/>
        </w:rPr>
        <w:t>.</w:t>
      </w:r>
    </w:p>
    <w:p w:rsidR="00D54BED" w:rsidRPr="00B21356" w:rsidRDefault="00D54BED" w:rsidP="00D54B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356">
        <w:rPr>
          <w:rFonts w:ascii="Times New Roman" w:hAnsi="Times New Roman" w:cs="Times New Roman"/>
          <w:sz w:val="28"/>
          <w:szCs w:val="28"/>
        </w:rPr>
        <w:t xml:space="preserve">Устранение возникших во время работы на маршруте движения (линии) </w:t>
      </w:r>
      <w:r w:rsidRPr="000642BC">
        <w:rPr>
          <w:rStyle w:val="151"/>
          <w:rFonts w:ascii="Times New Roman" w:hAnsi="Times New Roman" w:cs="Times New Roman"/>
          <w:b w:val="0"/>
          <w:i w:val="0"/>
          <w:iCs w:val="0"/>
          <w:sz w:val="28"/>
          <w:szCs w:val="28"/>
        </w:rPr>
        <w:t>мелких техни</w:t>
      </w:r>
      <w:r w:rsidRPr="000642BC">
        <w:rPr>
          <w:rStyle w:val="151"/>
          <w:rFonts w:ascii="Times New Roman" w:hAnsi="Times New Roman" w:cs="Times New Roman"/>
          <w:b w:val="0"/>
          <w:i w:val="0"/>
          <w:iCs w:val="0"/>
          <w:sz w:val="28"/>
          <w:szCs w:val="28"/>
        </w:rPr>
        <w:softHyphen/>
        <w:t>ческих неисправностей (неполадок)</w:t>
      </w:r>
      <w:r w:rsidRPr="000642BC">
        <w:rPr>
          <w:rStyle w:val="151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0642BC">
        <w:rPr>
          <w:rFonts w:ascii="Times New Roman" w:hAnsi="Times New Roman" w:cs="Times New Roman"/>
          <w:sz w:val="28"/>
          <w:szCs w:val="28"/>
        </w:rPr>
        <w:t>транс</w:t>
      </w:r>
      <w:r w:rsidRPr="000642BC">
        <w:rPr>
          <w:rFonts w:ascii="Times New Roman" w:hAnsi="Times New Roman" w:cs="Times New Roman"/>
          <w:sz w:val="28"/>
          <w:szCs w:val="28"/>
        </w:rPr>
        <w:softHyphen/>
        <w:t>портного</w:t>
      </w:r>
      <w:r w:rsidRPr="00B21356">
        <w:rPr>
          <w:rFonts w:ascii="Times New Roman" w:hAnsi="Times New Roman" w:cs="Times New Roman"/>
          <w:sz w:val="28"/>
          <w:szCs w:val="28"/>
        </w:rPr>
        <w:t xml:space="preserve"> средства, не требующих разборки механизмов, проводится водителем с соблю</w:t>
      </w:r>
      <w:r w:rsidRPr="00B21356">
        <w:rPr>
          <w:rFonts w:ascii="Times New Roman" w:hAnsi="Times New Roman" w:cs="Times New Roman"/>
          <w:sz w:val="28"/>
          <w:szCs w:val="28"/>
        </w:rPr>
        <w:softHyphen/>
        <w:t xml:space="preserve">дением мер безопасности. При отсутствии у водителя необходимых приспособлений и инструмента ремонт </w:t>
      </w:r>
      <w:r w:rsidRPr="00873963">
        <w:rPr>
          <w:rFonts w:ascii="Times New Roman" w:hAnsi="Times New Roman" w:cs="Times New Roman"/>
          <w:b/>
          <w:sz w:val="28"/>
          <w:szCs w:val="28"/>
        </w:rPr>
        <w:t>не допускается</w:t>
      </w:r>
      <w:r w:rsidRPr="00B21356">
        <w:rPr>
          <w:rFonts w:ascii="Times New Roman" w:hAnsi="Times New Roman" w:cs="Times New Roman"/>
          <w:sz w:val="28"/>
          <w:szCs w:val="28"/>
        </w:rPr>
        <w:t>.</w:t>
      </w:r>
    </w:p>
    <w:p w:rsidR="00D54BED" w:rsidRPr="00B21356" w:rsidRDefault="00D54BED" w:rsidP="00D54B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356">
        <w:rPr>
          <w:rFonts w:ascii="Times New Roman" w:hAnsi="Times New Roman" w:cs="Times New Roman"/>
          <w:sz w:val="28"/>
          <w:szCs w:val="28"/>
        </w:rPr>
        <w:t xml:space="preserve">Водителю </w:t>
      </w:r>
      <w:r w:rsidRPr="00873963">
        <w:rPr>
          <w:rFonts w:ascii="Times New Roman" w:hAnsi="Times New Roman" w:cs="Times New Roman"/>
          <w:b/>
          <w:sz w:val="28"/>
          <w:szCs w:val="28"/>
        </w:rPr>
        <w:t>не допускается</w:t>
      </w:r>
      <w:r w:rsidRPr="00B21356">
        <w:rPr>
          <w:rFonts w:ascii="Times New Roman" w:hAnsi="Times New Roman" w:cs="Times New Roman"/>
          <w:sz w:val="28"/>
          <w:szCs w:val="28"/>
        </w:rPr>
        <w:t xml:space="preserve"> самоволь</w:t>
      </w:r>
      <w:r w:rsidRPr="00B21356">
        <w:rPr>
          <w:rFonts w:ascii="Times New Roman" w:hAnsi="Times New Roman" w:cs="Times New Roman"/>
          <w:sz w:val="28"/>
          <w:szCs w:val="28"/>
        </w:rPr>
        <w:softHyphen/>
        <w:t>но привлекать к ремонту транспортного средства на линии посторонних лиц</w:t>
      </w:r>
      <w:r w:rsidR="00FD4558" w:rsidRPr="00B21356">
        <w:rPr>
          <w:rFonts w:ascii="Times New Roman" w:hAnsi="Times New Roman" w:cs="Times New Roman"/>
          <w:sz w:val="28"/>
          <w:szCs w:val="28"/>
        </w:rPr>
        <w:t xml:space="preserve"> (п. 74 Правил)</w:t>
      </w:r>
      <w:r w:rsidRPr="00B21356">
        <w:rPr>
          <w:rFonts w:ascii="Times New Roman" w:hAnsi="Times New Roman" w:cs="Times New Roman"/>
          <w:sz w:val="28"/>
          <w:szCs w:val="28"/>
        </w:rPr>
        <w:t>.</w:t>
      </w:r>
    </w:p>
    <w:p w:rsidR="00D54BED" w:rsidRPr="00B21356" w:rsidRDefault="00D54BED" w:rsidP="00D54B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2BC">
        <w:rPr>
          <w:rFonts w:ascii="Times New Roman" w:hAnsi="Times New Roman" w:cs="Times New Roman"/>
          <w:b/>
          <w:sz w:val="28"/>
          <w:szCs w:val="28"/>
        </w:rPr>
        <w:t>Во избежание травмирования при прове</w:t>
      </w:r>
      <w:r w:rsidRPr="000642BC">
        <w:rPr>
          <w:rFonts w:ascii="Times New Roman" w:hAnsi="Times New Roman" w:cs="Times New Roman"/>
          <w:b/>
          <w:sz w:val="28"/>
          <w:szCs w:val="28"/>
        </w:rPr>
        <w:softHyphen/>
        <w:t>дении шиномонтажных работ</w:t>
      </w:r>
      <w:r w:rsidRPr="00B21356">
        <w:rPr>
          <w:rFonts w:ascii="Times New Roman" w:hAnsi="Times New Roman" w:cs="Times New Roman"/>
          <w:sz w:val="28"/>
          <w:szCs w:val="28"/>
        </w:rPr>
        <w:t xml:space="preserve">, что имеет место в организациях республики, Правила </w:t>
      </w:r>
      <w:r w:rsidR="000642BC">
        <w:rPr>
          <w:rFonts w:ascii="Times New Roman" w:hAnsi="Times New Roman" w:cs="Times New Roman"/>
          <w:sz w:val="28"/>
          <w:szCs w:val="28"/>
        </w:rPr>
        <w:t>содержат следующие требования</w:t>
      </w:r>
      <w:r w:rsidR="00B21356" w:rsidRPr="00B21356">
        <w:rPr>
          <w:rFonts w:ascii="Times New Roman" w:hAnsi="Times New Roman" w:cs="Times New Roman"/>
          <w:sz w:val="28"/>
          <w:szCs w:val="28"/>
        </w:rPr>
        <w:t>:</w:t>
      </w:r>
    </w:p>
    <w:p w:rsidR="00D54BED" w:rsidRPr="00B21356" w:rsidRDefault="00B21356" w:rsidP="00B21356">
      <w:pPr>
        <w:pStyle w:val="ConsPlusNormal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1356">
        <w:rPr>
          <w:rFonts w:ascii="Times New Roman" w:hAnsi="Times New Roman" w:cs="Times New Roman"/>
          <w:sz w:val="28"/>
          <w:szCs w:val="28"/>
        </w:rPr>
        <w:t>п</w:t>
      </w:r>
      <w:r w:rsidR="00D54BED" w:rsidRPr="00B21356">
        <w:rPr>
          <w:rFonts w:ascii="Times New Roman" w:hAnsi="Times New Roman" w:cs="Times New Roman"/>
          <w:sz w:val="28"/>
          <w:szCs w:val="28"/>
        </w:rPr>
        <w:t xml:space="preserve">ри накачивании или </w:t>
      </w:r>
      <w:proofErr w:type="spellStart"/>
      <w:r w:rsidR="00D54BED" w:rsidRPr="00B21356">
        <w:rPr>
          <w:rFonts w:ascii="Times New Roman" w:hAnsi="Times New Roman" w:cs="Times New Roman"/>
          <w:sz w:val="28"/>
          <w:szCs w:val="28"/>
        </w:rPr>
        <w:t>подка</w:t>
      </w:r>
      <w:r w:rsidR="00D54BED" w:rsidRPr="00B21356">
        <w:rPr>
          <w:rFonts w:ascii="Times New Roman" w:hAnsi="Times New Roman" w:cs="Times New Roman"/>
          <w:sz w:val="28"/>
          <w:szCs w:val="28"/>
        </w:rPr>
        <w:softHyphen/>
        <w:t>чивании</w:t>
      </w:r>
      <w:proofErr w:type="spellEnd"/>
      <w:r w:rsidR="00D54BED" w:rsidRPr="00B21356">
        <w:rPr>
          <w:rFonts w:ascii="Times New Roman" w:hAnsi="Times New Roman" w:cs="Times New Roman"/>
          <w:sz w:val="28"/>
          <w:szCs w:val="28"/>
        </w:rPr>
        <w:t xml:space="preserve"> снятых с автомобиля шин в дорож</w:t>
      </w:r>
      <w:r w:rsidR="00D54BED" w:rsidRPr="00B21356">
        <w:rPr>
          <w:rFonts w:ascii="Times New Roman" w:hAnsi="Times New Roman" w:cs="Times New Roman"/>
          <w:sz w:val="28"/>
          <w:szCs w:val="28"/>
        </w:rPr>
        <w:softHyphen/>
        <w:t>ных условиях необходимо в отверстие диска колеса установить предохранительную вил</w:t>
      </w:r>
      <w:r w:rsidR="00D54BED" w:rsidRPr="00B21356">
        <w:rPr>
          <w:rFonts w:ascii="Times New Roman" w:hAnsi="Times New Roman" w:cs="Times New Roman"/>
          <w:sz w:val="28"/>
          <w:szCs w:val="28"/>
        </w:rPr>
        <w:softHyphen/>
        <w:t>ку соответствующей длины и прочности или положить колесо замочным кольцом вниз</w:t>
      </w:r>
      <w:r w:rsidRPr="00B21356">
        <w:rPr>
          <w:rFonts w:ascii="Times New Roman" w:hAnsi="Times New Roman" w:cs="Times New Roman"/>
          <w:sz w:val="28"/>
          <w:szCs w:val="28"/>
        </w:rPr>
        <w:t xml:space="preserve"> (п</w:t>
      </w:r>
      <w:r w:rsidRPr="000642BC">
        <w:rPr>
          <w:rStyle w:val="151"/>
          <w:rFonts w:ascii="Times New Roman" w:hAnsi="Times New Roman" w:cs="Times New Roman"/>
          <w:b w:val="0"/>
          <w:i w:val="0"/>
          <w:iCs w:val="0"/>
          <w:sz w:val="28"/>
          <w:szCs w:val="28"/>
        </w:rPr>
        <w:t>. 83 Правил);</w:t>
      </w:r>
    </w:p>
    <w:p w:rsidR="00D54BED" w:rsidRPr="00B21356" w:rsidRDefault="00B21356" w:rsidP="00B21356">
      <w:pPr>
        <w:pStyle w:val="ConsPlusNormal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1356"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D54BED" w:rsidRPr="00B21356">
        <w:rPr>
          <w:rFonts w:ascii="Times New Roman" w:hAnsi="Times New Roman" w:cs="Times New Roman"/>
          <w:sz w:val="28"/>
          <w:szCs w:val="28"/>
        </w:rPr>
        <w:t>онтажные и демонтажные рабо</w:t>
      </w:r>
      <w:r w:rsidR="00D54BED" w:rsidRPr="00B21356">
        <w:rPr>
          <w:rFonts w:ascii="Times New Roman" w:hAnsi="Times New Roman" w:cs="Times New Roman"/>
          <w:sz w:val="28"/>
          <w:szCs w:val="28"/>
        </w:rPr>
        <w:softHyphen/>
        <w:t>ты с шинами выполняются только в шиномон</w:t>
      </w:r>
      <w:r w:rsidR="00D54BED" w:rsidRPr="00B21356">
        <w:rPr>
          <w:rFonts w:ascii="Times New Roman" w:hAnsi="Times New Roman" w:cs="Times New Roman"/>
          <w:sz w:val="28"/>
          <w:szCs w:val="28"/>
        </w:rPr>
        <w:softHyphen/>
        <w:t>тажном или ином приспособленном для этих работ помещении с применением специально</w:t>
      </w:r>
      <w:r w:rsidR="00D54BED" w:rsidRPr="00B21356">
        <w:rPr>
          <w:rFonts w:ascii="Times New Roman" w:hAnsi="Times New Roman" w:cs="Times New Roman"/>
          <w:sz w:val="28"/>
          <w:szCs w:val="28"/>
        </w:rPr>
        <w:softHyphen/>
        <w:t>го оборудования, приспособлений и инструмен</w:t>
      </w:r>
      <w:r w:rsidR="00D54BED" w:rsidRPr="00B21356">
        <w:rPr>
          <w:rFonts w:ascii="Times New Roman" w:hAnsi="Times New Roman" w:cs="Times New Roman"/>
          <w:sz w:val="28"/>
          <w:szCs w:val="28"/>
        </w:rPr>
        <w:softHyphen/>
        <w:t>та, а также специальных ограждений, обеспе</w:t>
      </w:r>
      <w:r w:rsidR="00D54BED" w:rsidRPr="00B21356">
        <w:rPr>
          <w:rFonts w:ascii="Times New Roman" w:hAnsi="Times New Roman" w:cs="Times New Roman"/>
          <w:sz w:val="28"/>
          <w:szCs w:val="28"/>
        </w:rPr>
        <w:softHyphen/>
        <w:t>чивающих безопасность работающих</w:t>
      </w:r>
      <w:r w:rsidRPr="00B21356">
        <w:rPr>
          <w:rStyle w:val="151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0642BC">
        <w:rPr>
          <w:rStyle w:val="151"/>
          <w:rFonts w:ascii="Times New Roman" w:hAnsi="Times New Roman" w:cs="Times New Roman"/>
          <w:b w:val="0"/>
          <w:i w:val="0"/>
          <w:iCs w:val="0"/>
          <w:sz w:val="28"/>
          <w:szCs w:val="28"/>
        </w:rPr>
        <w:t>(п.</w:t>
      </w:r>
      <w:r w:rsidRPr="00B21356">
        <w:rPr>
          <w:rStyle w:val="151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B21356">
        <w:rPr>
          <w:rFonts w:ascii="Times New Roman" w:hAnsi="Times New Roman" w:cs="Times New Roman"/>
          <w:sz w:val="28"/>
          <w:szCs w:val="28"/>
        </w:rPr>
        <w:t>203 Правил);</w:t>
      </w:r>
    </w:p>
    <w:p w:rsidR="000642BC" w:rsidRPr="000642BC" w:rsidRDefault="00B21356" w:rsidP="0062531B">
      <w:pPr>
        <w:pStyle w:val="ConsPlusNormal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rStyle w:val="151"/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  <w:shd w:val="clear" w:color="auto" w:fill="auto"/>
          <w:lang w:bidi="ar-SA"/>
        </w:rPr>
      </w:pPr>
      <w:r w:rsidRPr="000642BC">
        <w:rPr>
          <w:rFonts w:ascii="Times New Roman" w:hAnsi="Times New Roman" w:cs="Times New Roman"/>
          <w:sz w:val="28"/>
          <w:szCs w:val="28"/>
        </w:rPr>
        <w:t>п</w:t>
      </w:r>
      <w:r w:rsidR="004C7446" w:rsidRPr="000642BC">
        <w:rPr>
          <w:rFonts w:ascii="Times New Roman" w:hAnsi="Times New Roman" w:cs="Times New Roman"/>
          <w:sz w:val="28"/>
          <w:szCs w:val="28"/>
        </w:rPr>
        <w:t>ри проведении шиномонтажных работ необходимо следить за тем, чтобы обо</w:t>
      </w:r>
      <w:r w:rsidR="004C7446" w:rsidRPr="000642BC">
        <w:rPr>
          <w:rFonts w:ascii="Times New Roman" w:hAnsi="Times New Roman" w:cs="Times New Roman"/>
          <w:sz w:val="28"/>
          <w:szCs w:val="28"/>
        </w:rPr>
        <w:softHyphen/>
        <w:t>значения одинарных шин и наружных шин сдво</w:t>
      </w:r>
      <w:r w:rsidR="004C7446" w:rsidRPr="000642BC">
        <w:rPr>
          <w:rFonts w:ascii="Times New Roman" w:hAnsi="Times New Roman" w:cs="Times New Roman"/>
          <w:sz w:val="28"/>
          <w:szCs w:val="28"/>
        </w:rPr>
        <w:softHyphen/>
        <w:t xml:space="preserve">енных колес находились на наружной стороне транспортного средства, а обозначения внутренних шин - на внутренней </w:t>
      </w:r>
      <w:r w:rsidRPr="000642BC">
        <w:rPr>
          <w:rFonts w:ascii="Times New Roman" w:hAnsi="Times New Roman" w:cs="Times New Roman"/>
          <w:sz w:val="28"/>
          <w:szCs w:val="28"/>
        </w:rPr>
        <w:t>стороне транс</w:t>
      </w:r>
      <w:r w:rsidRPr="000642BC">
        <w:rPr>
          <w:rFonts w:ascii="Times New Roman" w:hAnsi="Times New Roman" w:cs="Times New Roman"/>
          <w:sz w:val="28"/>
          <w:szCs w:val="28"/>
        </w:rPr>
        <w:softHyphen/>
        <w:t>портного средства</w:t>
      </w:r>
      <w:r w:rsidR="000642BC">
        <w:rPr>
          <w:rFonts w:ascii="Times New Roman" w:hAnsi="Times New Roman" w:cs="Times New Roman"/>
          <w:sz w:val="28"/>
          <w:szCs w:val="28"/>
        </w:rPr>
        <w:t xml:space="preserve"> </w:t>
      </w:r>
      <w:r w:rsidR="000642BC" w:rsidRPr="000642BC">
        <w:rPr>
          <w:rStyle w:val="151"/>
          <w:rFonts w:ascii="Times New Roman" w:hAnsi="Times New Roman" w:cs="Times New Roman"/>
          <w:b w:val="0"/>
          <w:i w:val="0"/>
          <w:iCs w:val="0"/>
          <w:sz w:val="28"/>
          <w:szCs w:val="28"/>
        </w:rPr>
        <w:t>(п. 205 Правил)</w:t>
      </w:r>
      <w:r w:rsidRPr="000642BC">
        <w:rPr>
          <w:rFonts w:ascii="Times New Roman" w:hAnsi="Times New Roman" w:cs="Times New Roman"/>
          <w:sz w:val="28"/>
          <w:szCs w:val="28"/>
        </w:rPr>
        <w:t>;</w:t>
      </w:r>
    </w:p>
    <w:p w:rsidR="004C7446" w:rsidRPr="000642BC" w:rsidRDefault="00B21356" w:rsidP="0062531B">
      <w:pPr>
        <w:pStyle w:val="ConsPlusNormal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42BC">
        <w:rPr>
          <w:rFonts w:ascii="Times New Roman" w:hAnsi="Times New Roman" w:cs="Times New Roman"/>
          <w:sz w:val="28"/>
          <w:szCs w:val="28"/>
        </w:rPr>
        <w:t>п</w:t>
      </w:r>
      <w:r w:rsidR="004C7446" w:rsidRPr="000642BC">
        <w:rPr>
          <w:rFonts w:ascii="Times New Roman" w:hAnsi="Times New Roman" w:cs="Times New Roman"/>
          <w:sz w:val="28"/>
          <w:szCs w:val="28"/>
        </w:rPr>
        <w:t>ри установке сдвоенных колес на ось транспортного средства необходимо совме</w:t>
      </w:r>
      <w:r w:rsidR="004C7446" w:rsidRPr="000642BC">
        <w:rPr>
          <w:rFonts w:ascii="Times New Roman" w:hAnsi="Times New Roman" w:cs="Times New Roman"/>
          <w:sz w:val="28"/>
          <w:szCs w:val="28"/>
        </w:rPr>
        <w:softHyphen/>
        <w:t>стить окна дисков обоих колес для обеспече</w:t>
      </w:r>
      <w:r w:rsidR="004C7446" w:rsidRPr="000642BC">
        <w:rPr>
          <w:rFonts w:ascii="Times New Roman" w:hAnsi="Times New Roman" w:cs="Times New Roman"/>
          <w:sz w:val="28"/>
          <w:szCs w:val="28"/>
        </w:rPr>
        <w:softHyphen/>
        <w:t>ния возможности подхода к вентилю шины внутреннего колеса при замере или подкачке воздуха в шину без снятия наружного колеса</w:t>
      </w:r>
      <w:r w:rsidRPr="000642BC">
        <w:rPr>
          <w:rStyle w:val="151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0642BC">
        <w:rPr>
          <w:rStyle w:val="151"/>
          <w:rFonts w:ascii="Times New Roman" w:hAnsi="Times New Roman" w:cs="Times New Roman"/>
          <w:b w:val="0"/>
          <w:i w:val="0"/>
          <w:iCs w:val="0"/>
          <w:sz w:val="28"/>
          <w:szCs w:val="28"/>
        </w:rPr>
        <w:t>(п. 205 Правил)</w:t>
      </w:r>
      <w:r w:rsidR="000642BC">
        <w:rPr>
          <w:rStyle w:val="151"/>
          <w:rFonts w:ascii="Times New Roman" w:hAnsi="Times New Roman" w:cs="Times New Roman"/>
          <w:b w:val="0"/>
          <w:i w:val="0"/>
          <w:iCs w:val="0"/>
          <w:sz w:val="28"/>
          <w:szCs w:val="28"/>
        </w:rPr>
        <w:t>;</w:t>
      </w:r>
    </w:p>
    <w:p w:rsidR="004C7446" w:rsidRPr="00B21356" w:rsidRDefault="00B21356" w:rsidP="00B21356">
      <w:pPr>
        <w:pStyle w:val="ConsPlusNormal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1356">
        <w:rPr>
          <w:rFonts w:ascii="Times New Roman" w:hAnsi="Times New Roman" w:cs="Times New Roman"/>
          <w:sz w:val="28"/>
          <w:szCs w:val="28"/>
        </w:rPr>
        <w:t>н</w:t>
      </w:r>
      <w:r w:rsidR="004C7446" w:rsidRPr="00B21356">
        <w:rPr>
          <w:rFonts w:ascii="Times New Roman" w:hAnsi="Times New Roman" w:cs="Times New Roman"/>
          <w:sz w:val="28"/>
          <w:szCs w:val="28"/>
        </w:rPr>
        <w:t>акачивание шин без демонтажа производится, если давление воздуха в них сни</w:t>
      </w:r>
      <w:r w:rsidR="004C7446" w:rsidRPr="00B21356">
        <w:rPr>
          <w:rFonts w:ascii="Times New Roman" w:hAnsi="Times New Roman" w:cs="Times New Roman"/>
          <w:sz w:val="28"/>
          <w:szCs w:val="28"/>
        </w:rPr>
        <w:softHyphen/>
        <w:t>зилось не более чем на 40 % от нормативного давления, установленного эксплуатационны</w:t>
      </w:r>
      <w:r w:rsidR="004C7446" w:rsidRPr="00B21356">
        <w:rPr>
          <w:rFonts w:ascii="Times New Roman" w:hAnsi="Times New Roman" w:cs="Times New Roman"/>
          <w:sz w:val="28"/>
          <w:szCs w:val="28"/>
        </w:rPr>
        <w:softHyphen/>
        <w:t>ми документами, и есть уверенность, что пра</w:t>
      </w:r>
      <w:r w:rsidR="004C7446" w:rsidRPr="00B21356">
        <w:rPr>
          <w:rFonts w:ascii="Times New Roman" w:hAnsi="Times New Roman" w:cs="Times New Roman"/>
          <w:sz w:val="28"/>
          <w:szCs w:val="28"/>
        </w:rPr>
        <w:softHyphen/>
        <w:t>вильность монтажа не нарушена</w:t>
      </w:r>
      <w:r w:rsidRPr="00B21356">
        <w:rPr>
          <w:rStyle w:val="151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0642BC">
        <w:rPr>
          <w:rStyle w:val="151"/>
          <w:rFonts w:ascii="Times New Roman" w:hAnsi="Times New Roman" w:cs="Times New Roman"/>
          <w:b w:val="0"/>
          <w:i w:val="0"/>
          <w:iCs w:val="0"/>
          <w:sz w:val="28"/>
          <w:szCs w:val="28"/>
        </w:rPr>
        <w:t>(п. 211 Правил).</w:t>
      </w:r>
    </w:p>
    <w:p w:rsidR="00B21356" w:rsidRDefault="00B21356" w:rsidP="00D54B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4BED" w:rsidRDefault="00B21356" w:rsidP="00B238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356">
        <w:rPr>
          <w:rFonts w:ascii="Times New Roman" w:hAnsi="Times New Roman" w:cs="Times New Roman"/>
          <w:sz w:val="28"/>
          <w:szCs w:val="28"/>
        </w:rPr>
        <w:t xml:space="preserve">Одновременно с вступлением в силу новых Правил, </w:t>
      </w:r>
      <w:r w:rsidRPr="005D6080">
        <w:rPr>
          <w:rFonts w:ascii="Times New Roman" w:hAnsi="Times New Roman" w:cs="Times New Roman"/>
          <w:b/>
          <w:sz w:val="28"/>
          <w:szCs w:val="28"/>
        </w:rPr>
        <w:t>утрачивают силу</w:t>
      </w:r>
      <w:r w:rsidR="005D6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1356">
        <w:rPr>
          <w:rFonts w:ascii="Times New Roman" w:hAnsi="Times New Roman" w:cs="Times New Roman"/>
          <w:sz w:val="28"/>
          <w:szCs w:val="28"/>
        </w:rPr>
        <w:t>Межотраслевые правила по охране труда при эксплуатации автомобильного и городского электрического транспорта, утвержденные постановлением Министерства труда и социальной защиты Республики Беларусь и Министерства транспорта и коммуникаций Республики Беларусь от 4 декабря 2008 г. № 180/128.</w:t>
      </w:r>
    </w:p>
    <w:p w:rsidR="00232E67" w:rsidRPr="00D54BED" w:rsidRDefault="00232E67" w:rsidP="00B238ED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32E67" w:rsidRPr="00B238ED" w:rsidRDefault="00232E67" w:rsidP="00232E67">
      <w:pPr>
        <w:pStyle w:val="a3"/>
        <w:spacing w:line="28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Полоцкий межрайонный отдел Витебского областного управления Департамента государственной инспекции труда Министерства труда и социальной защиты Республики Беларусь</w:t>
      </w:r>
    </w:p>
    <w:sectPr w:rsidR="00232E67" w:rsidRPr="00B238ED" w:rsidSect="00BA0CE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34C6A"/>
    <w:multiLevelType w:val="hybridMultilevel"/>
    <w:tmpl w:val="87DA3A6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4F57794E"/>
    <w:multiLevelType w:val="hybridMultilevel"/>
    <w:tmpl w:val="067066E2"/>
    <w:lvl w:ilvl="0" w:tplc="03D2EF0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5F866BF4"/>
    <w:multiLevelType w:val="hybridMultilevel"/>
    <w:tmpl w:val="835A8F80"/>
    <w:lvl w:ilvl="0" w:tplc="03D2EF0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238ED"/>
    <w:rsid w:val="000642BC"/>
    <w:rsid w:val="00133C99"/>
    <w:rsid w:val="001503C0"/>
    <w:rsid w:val="00232E67"/>
    <w:rsid w:val="00234486"/>
    <w:rsid w:val="004C7446"/>
    <w:rsid w:val="005D6080"/>
    <w:rsid w:val="00785016"/>
    <w:rsid w:val="00873963"/>
    <w:rsid w:val="00A97A93"/>
    <w:rsid w:val="00B21356"/>
    <w:rsid w:val="00B238ED"/>
    <w:rsid w:val="00BA0CE2"/>
    <w:rsid w:val="00CB374D"/>
    <w:rsid w:val="00D54BED"/>
    <w:rsid w:val="00D673DA"/>
    <w:rsid w:val="00DF6FDC"/>
    <w:rsid w:val="00E24497"/>
    <w:rsid w:val="00EE1857"/>
    <w:rsid w:val="00FD4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38ED"/>
    <w:pPr>
      <w:spacing w:after="0" w:line="240" w:lineRule="auto"/>
    </w:pPr>
  </w:style>
  <w:style w:type="paragraph" w:customStyle="1" w:styleId="ConsPlusNormal">
    <w:name w:val="ConsPlusNormal"/>
    <w:rsid w:val="00B238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38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D54BED"/>
    <w:rPr>
      <w:rFonts w:ascii="Segoe UI" w:eastAsia="Segoe UI" w:hAnsi="Segoe UI" w:cs="Segoe UI"/>
      <w:b/>
      <w:bCs/>
      <w:i/>
      <w:iCs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54BED"/>
    <w:rPr>
      <w:rFonts w:ascii="Segoe UI" w:eastAsia="Segoe UI" w:hAnsi="Segoe UI" w:cs="Segoe UI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54BED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b/>
      <w:bCs/>
      <w:i/>
      <w:iCs/>
    </w:rPr>
  </w:style>
  <w:style w:type="paragraph" w:customStyle="1" w:styleId="70">
    <w:name w:val="Основной текст (7)"/>
    <w:basedOn w:val="a"/>
    <w:link w:val="7"/>
    <w:rsid w:val="00D54BED"/>
    <w:pPr>
      <w:widowControl w:val="0"/>
      <w:shd w:val="clear" w:color="auto" w:fill="FFFFFF"/>
      <w:spacing w:before="600" w:after="0" w:line="283" w:lineRule="exact"/>
      <w:jc w:val="both"/>
    </w:pPr>
    <w:rPr>
      <w:rFonts w:ascii="Segoe UI" w:eastAsia="Segoe UI" w:hAnsi="Segoe UI" w:cs="Segoe UI"/>
      <w:sz w:val="18"/>
      <w:szCs w:val="18"/>
    </w:rPr>
  </w:style>
  <w:style w:type="character" w:customStyle="1" w:styleId="1510pt">
    <w:name w:val="Основной текст (15) + 10 pt;Полужирный;Не курсив"/>
    <w:basedOn w:val="a0"/>
    <w:rsid w:val="00D54BED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a0"/>
    <w:rsid w:val="00D54BED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D54BED"/>
    <w:rPr>
      <w:rFonts w:ascii="Segoe UI" w:eastAsia="Segoe UI" w:hAnsi="Segoe UI" w:cs="Segoe UI"/>
      <w:i/>
      <w:iCs/>
      <w:sz w:val="19"/>
      <w:szCs w:val="19"/>
      <w:shd w:val="clear" w:color="auto" w:fill="FFFFFF"/>
    </w:rPr>
  </w:style>
  <w:style w:type="character" w:customStyle="1" w:styleId="151">
    <w:name w:val="Основной текст (15) + Полужирный"/>
    <w:basedOn w:val="15"/>
    <w:rsid w:val="00D54BED"/>
    <w:rPr>
      <w:rFonts w:ascii="Segoe UI" w:eastAsia="Segoe UI" w:hAnsi="Segoe UI" w:cs="Segoe UI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150">
    <w:name w:val="Основной текст (15)"/>
    <w:basedOn w:val="a"/>
    <w:link w:val="15"/>
    <w:rsid w:val="00D54BED"/>
    <w:pPr>
      <w:widowControl w:val="0"/>
      <w:shd w:val="clear" w:color="auto" w:fill="FFFFFF"/>
      <w:spacing w:before="240" w:after="0" w:line="276" w:lineRule="exact"/>
      <w:jc w:val="both"/>
    </w:pPr>
    <w:rPr>
      <w:rFonts w:ascii="Segoe UI" w:eastAsia="Segoe UI" w:hAnsi="Segoe UI" w:cs="Segoe UI"/>
      <w:i/>
      <w:i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Олег Юрьевич</cp:lastModifiedBy>
  <cp:revision>2</cp:revision>
  <dcterms:created xsi:type="dcterms:W3CDTF">2023-05-05T05:45:00Z</dcterms:created>
  <dcterms:modified xsi:type="dcterms:W3CDTF">2023-05-05T05:45:00Z</dcterms:modified>
</cp:coreProperties>
</file>