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225" w:rsidRDefault="00210225" w:rsidP="00210225">
      <w:pPr>
        <w:jc w:val="both"/>
        <w:rPr>
          <w:rFonts w:ascii="Times New Roman" w:hAnsi="Times New Roman" w:cs="Times New Roman"/>
          <w:sz w:val="28"/>
          <w:szCs w:val="28"/>
        </w:rPr>
      </w:pPr>
      <w:r w:rsidRPr="0021022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В Беларуси проходит информационная кампания «Расскажи о своем роднике» с 5 июня по 10 августа 2025 года. </w:t>
      </w:r>
    </w:p>
    <w:p w:rsidR="00904B65" w:rsidRDefault="00210225" w:rsidP="00210225">
      <w:pPr>
        <w:jc w:val="both"/>
        <w:rPr>
          <w:rFonts w:ascii="Times New Roman" w:hAnsi="Times New Roman" w:cs="Times New Roman"/>
          <w:sz w:val="28"/>
          <w:szCs w:val="28"/>
        </w:rPr>
      </w:pPr>
      <w:r w:rsidRPr="0021022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Цель данной кампании – вовлечение общественности в процесс исследования, благоустройства и охраны водных объектов малой родины с привлечением общественных объединений, детей и молодежи, местных жителей. Для решения поставленной цели предлагается всем заинтересованным принять участие в работе по выявлению, обследованию и защите родников. В рамках акции ее участники могут рассказать об одном из родников посредством видео- и фоторепортажей, СМИ (телевидение, радио, газеты, журналы, информационные ресурсы в сети интернет, социальные сети). </w:t>
      </w:r>
    </w:p>
    <w:p w:rsidR="00904B65" w:rsidRDefault="00904B65" w:rsidP="00210225">
      <w:pPr>
        <w:jc w:val="both"/>
        <w:rPr>
          <w:rFonts w:ascii="Times New Roman" w:hAnsi="Times New Roman" w:cs="Times New Roman"/>
          <w:sz w:val="28"/>
          <w:szCs w:val="28"/>
        </w:rPr>
      </w:pPr>
      <w:r w:rsidRPr="00904B6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10225">
        <w:rPr>
          <w:rFonts w:ascii="Times New Roman" w:hAnsi="Times New Roman" w:cs="Times New Roman"/>
          <w:sz w:val="28"/>
          <w:szCs w:val="28"/>
        </w:rPr>
        <w:t>Итоги информационной кампании «Расскажи о своем роднике» будут подведены в августе в рамках Международной специализированной экологической выставки «</w:t>
      </w:r>
      <w:r w:rsidR="00210225">
        <w:rPr>
          <w:rFonts w:ascii="Times New Roman" w:hAnsi="Times New Roman" w:cs="Times New Roman"/>
          <w:sz w:val="28"/>
          <w:szCs w:val="28"/>
          <w:lang w:val="en-US"/>
        </w:rPr>
        <w:t>ECOLOGI</w:t>
      </w:r>
      <w:r w:rsidR="00210225" w:rsidRPr="00210225">
        <w:rPr>
          <w:rFonts w:ascii="Times New Roman" w:hAnsi="Times New Roman" w:cs="Times New Roman"/>
          <w:sz w:val="28"/>
          <w:szCs w:val="28"/>
        </w:rPr>
        <w:t xml:space="preserve"> </w:t>
      </w:r>
      <w:r w:rsidR="00210225">
        <w:rPr>
          <w:rFonts w:ascii="Times New Roman" w:hAnsi="Times New Roman" w:cs="Times New Roman"/>
          <w:sz w:val="28"/>
          <w:szCs w:val="28"/>
          <w:lang w:val="en-US"/>
        </w:rPr>
        <w:t>EXPO</w:t>
      </w:r>
      <w:r w:rsidR="00210225" w:rsidRPr="00210225">
        <w:rPr>
          <w:rFonts w:ascii="Times New Roman" w:hAnsi="Times New Roman" w:cs="Times New Roman"/>
          <w:sz w:val="28"/>
          <w:szCs w:val="28"/>
        </w:rPr>
        <w:t xml:space="preserve"> –</w:t>
      </w:r>
      <w:r w:rsidR="00210225">
        <w:rPr>
          <w:rFonts w:ascii="Times New Roman" w:hAnsi="Times New Roman" w:cs="Times New Roman"/>
          <w:sz w:val="28"/>
          <w:szCs w:val="28"/>
        </w:rPr>
        <w:t xml:space="preserve"> 2025» в г. Минске. </w:t>
      </w:r>
    </w:p>
    <w:p w:rsidR="003C2F94" w:rsidRPr="00904B65" w:rsidRDefault="00904B65" w:rsidP="00210225">
      <w:pPr>
        <w:jc w:val="both"/>
        <w:rPr>
          <w:rFonts w:ascii="Times New Roman" w:hAnsi="Times New Roman" w:cs="Times New Roman"/>
          <w:sz w:val="28"/>
          <w:szCs w:val="28"/>
        </w:rPr>
      </w:pPr>
      <w:r w:rsidRPr="00904B6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10225">
        <w:rPr>
          <w:rFonts w:ascii="Times New Roman" w:hAnsi="Times New Roman" w:cs="Times New Roman"/>
          <w:sz w:val="28"/>
          <w:szCs w:val="28"/>
        </w:rPr>
        <w:t xml:space="preserve">В рамках кампании РУП «ЦНИИКИВР» проводит конкурс на лучшие работы по инвентаризации родников Малой Родины. Срок проведения конкурса: 5 июня – 10 августа. К участию в конкурсе приглашаются все желающие (местные жители, школьники, педагоги, молодежные и общественные организации). Конкурс проходит в формате </w:t>
      </w:r>
      <w:r w:rsidR="00210225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210225" w:rsidRPr="00210225">
        <w:rPr>
          <w:rFonts w:ascii="Times New Roman" w:hAnsi="Times New Roman" w:cs="Times New Roman"/>
          <w:sz w:val="28"/>
          <w:szCs w:val="28"/>
        </w:rPr>
        <w:t>-</w:t>
      </w:r>
      <w:r w:rsidR="00210225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="00210225">
        <w:rPr>
          <w:rFonts w:ascii="Times New Roman" w:hAnsi="Times New Roman" w:cs="Times New Roman"/>
          <w:sz w:val="28"/>
          <w:szCs w:val="28"/>
        </w:rPr>
        <w:t xml:space="preserve"> участия (работы должны быть отправлены на электронную почту – </w:t>
      </w:r>
      <w:r w:rsidR="0021022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210225" w:rsidRPr="00210225">
        <w:rPr>
          <w:rFonts w:ascii="Times New Roman" w:hAnsi="Times New Roman" w:cs="Times New Roman"/>
          <w:sz w:val="28"/>
          <w:szCs w:val="28"/>
        </w:rPr>
        <w:t>@</w:t>
      </w:r>
      <w:r w:rsidR="00210225">
        <w:rPr>
          <w:rFonts w:ascii="Times New Roman" w:hAnsi="Times New Roman" w:cs="Times New Roman"/>
          <w:sz w:val="28"/>
          <w:szCs w:val="28"/>
          <w:lang w:val="en-US"/>
        </w:rPr>
        <w:t>cricuwr</w:t>
      </w:r>
      <w:r w:rsidR="00210225" w:rsidRPr="00210225">
        <w:rPr>
          <w:rFonts w:ascii="Times New Roman" w:hAnsi="Times New Roman" w:cs="Times New Roman"/>
          <w:sz w:val="28"/>
          <w:szCs w:val="28"/>
        </w:rPr>
        <w:t>.</w:t>
      </w:r>
      <w:r w:rsidR="00210225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210225" w:rsidRPr="00210225">
        <w:rPr>
          <w:rFonts w:ascii="Times New Roman" w:hAnsi="Times New Roman" w:cs="Times New Roman"/>
          <w:sz w:val="28"/>
          <w:szCs w:val="28"/>
        </w:rPr>
        <w:t>)</w:t>
      </w:r>
      <w:r w:rsidRPr="00904B65">
        <w:rPr>
          <w:rFonts w:ascii="Times New Roman" w:hAnsi="Times New Roman" w:cs="Times New Roman"/>
          <w:sz w:val="28"/>
          <w:szCs w:val="28"/>
        </w:rPr>
        <w:t>/</w:t>
      </w:r>
      <w:bookmarkStart w:id="0" w:name="_GoBack"/>
      <w:bookmarkEnd w:id="0"/>
    </w:p>
    <w:sectPr w:rsidR="003C2F94" w:rsidRPr="00904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DB7"/>
    <w:rsid w:val="00103DB7"/>
    <w:rsid w:val="00210225"/>
    <w:rsid w:val="003C2F94"/>
    <w:rsid w:val="0090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E1ED58-88B8-4CEB-810A-17712126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2102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102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2025-06-16T13:22:00Z</dcterms:created>
  <dcterms:modified xsi:type="dcterms:W3CDTF">2025-06-16T13:33:00Z</dcterms:modified>
</cp:coreProperties>
</file>