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ED" w:rsidRPr="00D26543" w:rsidRDefault="00CE3598" w:rsidP="00E90BD4">
      <w:pPr>
        <w:spacing w:after="0" w:line="280" w:lineRule="exact"/>
      </w:pPr>
      <w:r w:rsidRPr="00D26543">
        <w:t xml:space="preserve">                                                                                                </w:t>
      </w:r>
      <w:r w:rsidR="00BB128A" w:rsidRPr="00D26543">
        <w:t xml:space="preserve">                                           </w:t>
      </w:r>
      <w:r w:rsidRPr="00D26543">
        <w:t>Приложение 1</w:t>
      </w:r>
    </w:p>
    <w:p w:rsidR="00CE3598" w:rsidRPr="00D26543" w:rsidRDefault="00CE3598" w:rsidP="00E90BD4">
      <w:pPr>
        <w:spacing w:after="0" w:line="280" w:lineRule="exact"/>
      </w:pPr>
      <w:r w:rsidRPr="00D26543">
        <w:t xml:space="preserve">                                                                                                                                           к решению </w:t>
      </w:r>
    </w:p>
    <w:p w:rsidR="00CE3598" w:rsidRPr="00D26543" w:rsidRDefault="00CE3598" w:rsidP="00E90BD4">
      <w:pPr>
        <w:spacing w:after="0" w:line="280" w:lineRule="exact"/>
      </w:pPr>
      <w:r w:rsidRPr="00D26543">
        <w:t xml:space="preserve">                                                                                                                                           Верхнедвинского районного</w:t>
      </w:r>
    </w:p>
    <w:p w:rsidR="00CE3598" w:rsidRPr="00D26543" w:rsidRDefault="00CE3598" w:rsidP="00E90BD4">
      <w:pPr>
        <w:spacing w:after="0" w:line="280" w:lineRule="exact"/>
      </w:pPr>
      <w:r w:rsidRPr="00D26543">
        <w:t xml:space="preserve">                                                                                                                                           исполнительного комитета</w:t>
      </w:r>
    </w:p>
    <w:p w:rsidR="00CE3598" w:rsidRPr="00D26543" w:rsidRDefault="00CE3598" w:rsidP="00E90BD4">
      <w:pPr>
        <w:spacing w:after="0" w:line="280" w:lineRule="exact"/>
      </w:pPr>
      <w:r w:rsidRPr="00D26543">
        <w:t xml:space="preserve">                                                                                                                                           </w:t>
      </w:r>
      <w:r w:rsidR="005B227A" w:rsidRPr="00D26543">
        <w:t>14.07.2023</w:t>
      </w:r>
      <w:r w:rsidRPr="00D26543">
        <w:t xml:space="preserve"> № </w:t>
      </w:r>
      <w:r w:rsidR="00C47F0F" w:rsidRPr="00D26543">
        <w:t>837</w:t>
      </w:r>
    </w:p>
    <w:p w:rsidR="00CE3598" w:rsidRPr="00D26543" w:rsidRDefault="00CE3598" w:rsidP="00E90BD4">
      <w:pPr>
        <w:spacing w:after="0" w:line="280" w:lineRule="exact"/>
      </w:pPr>
      <w:r w:rsidRPr="00D26543">
        <w:t xml:space="preserve">ПЕРЕЧЕНЬ </w:t>
      </w:r>
    </w:p>
    <w:p w:rsidR="00F54E3E" w:rsidRPr="00D26543" w:rsidRDefault="00CE3598" w:rsidP="00E90BD4">
      <w:pPr>
        <w:spacing w:after="0" w:line="280" w:lineRule="exact"/>
      </w:pPr>
      <w:r w:rsidRPr="00D26543">
        <w:t xml:space="preserve">мест размещения нестационарных торговых объектов, </w:t>
      </w:r>
    </w:p>
    <w:p w:rsidR="00E54EE0" w:rsidRPr="00D26543" w:rsidRDefault="00E54EE0" w:rsidP="00E54EE0">
      <w:pPr>
        <w:spacing w:after="0" w:line="280" w:lineRule="exact"/>
      </w:pPr>
      <w:r w:rsidRPr="00D26543">
        <w:t>нестационарных торговых объектов общественного питания</w:t>
      </w:r>
    </w:p>
    <w:p w:rsidR="00CE3598" w:rsidRPr="00D26543" w:rsidRDefault="00CE3598" w:rsidP="00E90BD4">
      <w:pPr>
        <w:spacing w:after="0" w:line="280" w:lineRule="exact"/>
      </w:pPr>
      <w:r w:rsidRPr="00D26543">
        <w:t>на территори</w:t>
      </w:r>
      <w:r w:rsidR="00414E24" w:rsidRPr="00D26543">
        <w:t>и города</w:t>
      </w:r>
      <w:r w:rsidRPr="00D26543">
        <w:t xml:space="preserve"> Верхнедвинска и Верхнедвинского района</w:t>
      </w:r>
    </w:p>
    <w:p w:rsidR="00F54E3E" w:rsidRPr="00D26543" w:rsidRDefault="00F54E3E" w:rsidP="00CE3598">
      <w:pPr>
        <w:spacing w:after="0" w:line="240" w:lineRule="auto"/>
      </w:pPr>
    </w:p>
    <w:tbl>
      <w:tblPr>
        <w:tblStyle w:val="a4"/>
        <w:tblW w:w="14731" w:type="dxa"/>
        <w:tblLook w:val="04A0" w:firstRow="1" w:lastRow="0" w:firstColumn="1" w:lastColumn="0" w:noHBand="0" w:noVBand="1"/>
      </w:tblPr>
      <w:tblGrid>
        <w:gridCol w:w="958"/>
        <w:gridCol w:w="3290"/>
        <w:gridCol w:w="2856"/>
        <w:gridCol w:w="3097"/>
        <w:gridCol w:w="2619"/>
        <w:gridCol w:w="1911"/>
      </w:tblGrid>
      <w:tr w:rsidR="00D26543" w:rsidRPr="00D26543" w:rsidTr="00856F70">
        <w:trPr>
          <w:tblHeader/>
        </w:trPr>
        <w:tc>
          <w:tcPr>
            <w:tcW w:w="958" w:type="dxa"/>
            <w:vAlign w:val="center"/>
          </w:tcPr>
          <w:p w:rsidR="00A11A24" w:rsidRPr="00D26543" w:rsidRDefault="00F54E3E" w:rsidP="008B4A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№ </w:t>
            </w:r>
          </w:p>
          <w:p w:rsidR="00F54E3E" w:rsidRPr="00D26543" w:rsidRDefault="00F54E3E" w:rsidP="008B4A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п/п</w:t>
            </w:r>
          </w:p>
        </w:tc>
        <w:tc>
          <w:tcPr>
            <w:tcW w:w="3290" w:type="dxa"/>
            <w:vAlign w:val="center"/>
          </w:tcPr>
          <w:p w:rsidR="00F54E3E" w:rsidRPr="00D26543" w:rsidRDefault="00F54E3E" w:rsidP="008B4A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Адресные ориентиры</w:t>
            </w:r>
          </w:p>
          <w:p w:rsidR="00F54E3E" w:rsidRPr="00D26543" w:rsidRDefault="00F54E3E" w:rsidP="008B4A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места размещения</w:t>
            </w:r>
          </w:p>
        </w:tc>
        <w:tc>
          <w:tcPr>
            <w:tcW w:w="2856" w:type="dxa"/>
            <w:vAlign w:val="center"/>
          </w:tcPr>
          <w:p w:rsidR="00A11A24" w:rsidRPr="00D26543" w:rsidRDefault="00F54E3E" w:rsidP="008B4A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Формат</w:t>
            </w:r>
          </w:p>
          <w:p w:rsidR="00F54E3E" w:rsidRPr="00D26543" w:rsidRDefault="00F54E3E" w:rsidP="008B4A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нестационарного торгового объекта</w:t>
            </w:r>
            <w:r w:rsidR="00B41AE7" w:rsidRPr="00D26543">
              <w:rPr>
                <w:sz w:val="24"/>
                <w:szCs w:val="24"/>
              </w:rPr>
              <w:t>,</w:t>
            </w:r>
          </w:p>
          <w:p w:rsidR="00B41AE7" w:rsidRPr="00D26543" w:rsidRDefault="00B41AE7" w:rsidP="008B4A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вид нестационарного торгового объекта в зависимости от его формата, тип нестационарного объекта общественного питания в зависимости от его формата (при его наличии)</w:t>
            </w:r>
          </w:p>
        </w:tc>
        <w:tc>
          <w:tcPr>
            <w:tcW w:w="3097" w:type="dxa"/>
            <w:vAlign w:val="center"/>
          </w:tcPr>
          <w:p w:rsidR="00F54E3E" w:rsidRPr="00D26543" w:rsidRDefault="00F54E3E" w:rsidP="008B4A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Специализация нестационарного торгового объекта</w:t>
            </w:r>
            <w:r w:rsidR="00B41AE7" w:rsidRPr="00D26543">
              <w:rPr>
                <w:sz w:val="24"/>
                <w:szCs w:val="24"/>
              </w:rPr>
              <w:t>, виды реализуемой продукции общественного питания</w:t>
            </w:r>
            <w:r w:rsidR="00A11A24" w:rsidRPr="00D26543">
              <w:rPr>
                <w:sz w:val="24"/>
                <w:szCs w:val="24"/>
              </w:rPr>
              <w:t xml:space="preserve"> (для нестационарного объекта общественного питания -</w:t>
            </w:r>
            <w:r w:rsidR="00B41AE7" w:rsidRPr="00D26543">
              <w:rPr>
                <w:sz w:val="24"/>
                <w:szCs w:val="24"/>
              </w:rPr>
              <w:t xml:space="preserve"> при </w:t>
            </w:r>
            <w:r w:rsidR="003A4D73" w:rsidRPr="00D26543">
              <w:rPr>
                <w:sz w:val="24"/>
                <w:szCs w:val="24"/>
              </w:rPr>
              <w:t>необходимости</w:t>
            </w:r>
            <w:r w:rsidR="00A11A24" w:rsidRPr="00D26543">
              <w:rPr>
                <w:sz w:val="24"/>
                <w:szCs w:val="24"/>
              </w:rPr>
              <w:t>)</w:t>
            </w:r>
          </w:p>
        </w:tc>
        <w:tc>
          <w:tcPr>
            <w:tcW w:w="2619" w:type="dxa"/>
            <w:vAlign w:val="center"/>
          </w:tcPr>
          <w:p w:rsidR="00F54E3E" w:rsidRPr="00D26543" w:rsidRDefault="00F54E3E" w:rsidP="008B4A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Период</w:t>
            </w:r>
          </w:p>
          <w:p w:rsidR="00F54E3E" w:rsidRPr="00D26543" w:rsidRDefault="00F54E3E" w:rsidP="008B4A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(срок) размещения нестационарного торгового объекта</w:t>
            </w:r>
          </w:p>
        </w:tc>
        <w:tc>
          <w:tcPr>
            <w:tcW w:w="1911" w:type="dxa"/>
            <w:vAlign w:val="center"/>
          </w:tcPr>
          <w:p w:rsidR="00711FAB" w:rsidRPr="00D26543" w:rsidRDefault="00F54E3E" w:rsidP="008B4A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Количество мест</w:t>
            </w:r>
          </w:p>
          <w:p w:rsidR="00F54E3E" w:rsidRPr="00D26543" w:rsidRDefault="00F54E3E" w:rsidP="008B4A4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для размещения нестационарных торговых объектов</w:t>
            </w:r>
          </w:p>
        </w:tc>
      </w:tr>
      <w:tr w:rsidR="00D26543" w:rsidRPr="00D26543" w:rsidTr="00856F70">
        <w:tc>
          <w:tcPr>
            <w:tcW w:w="958" w:type="dxa"/>
            <w:vMerge w:val="restart"/>
          </w:tcPr>
          <w:p w:rsidR="001D2CB3" w:rsidRPr="00D26543" w:rsidRDefault="0049162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90" w:type="dxa"/>
            <w:vMerge w:val="restart"/>
            <w:tcBorders>
              <w:top w:val="nil"/>
            </w:tcBorders>
          </w:tcPr>
          <w:p w:rsidR="001D2CB3" w:rsidRPr="00D26543" w:rsidRDefault="00007E2D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Г</w:t>
            </w:r>
            <w:r w:rsidR="001D2CB3" w:rsidRPr="00D26543">
              <w:rPr>
                <w:sz w:val="24"/>
                <w:szCs w:val="24"/>
              </w:rPr>
              <w:t>ород Верхнедвинск, улица Советская,      дома  48-50, открытая площадка между магазинами «Элегант» и «Хозяин»  (на праве аренды у Витебского областного потребительского общества), (далее – Витебское облпо)</w:t>
            </w:r>
          </w:p>
        </w:tc>
        <w:tc>
          <w:tcPr>
            <w:tcW w:w="2856" w:type="dxa"/>
          </w:tcPr>
          <w:p w:rsidR="001D2CB3" w:rsidRPr="00D26543" w:rsidRDefault="00007E2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1D2CB3" w:rsidRPr="00D26543">
              <w:rPr>
                <w:sz w:val="24"/>
                <w:szCs w:val="24"/>
              </w:rPr>
              <w:t>ередвижное средство разносной торговли, палатка, тележка, лоток, корзина и иные приспособления</w:t>
            </w:r>
          </w:p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1D2CB3" w:rsidRPr="00D26543" w:rsidRDefault="00007E2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</w:t>
            </w:r>
            <w:r w:rsidR="001D2CB3" w:rsidRPr="00D26543">
              <w:rPr>
                <w:sz w:val="24"/>
                <w:szCs w:val="24"/>
              </w:rPr>
              <w:t>мешанный</w:t>
            </w:r>
          </w:p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круглогодично </w:t>
            </w:r>
          </w:p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(при наличии погодных условий) </w:t>
            </w:r>
          </w:p>
          <w:p w:rsidR="004B7888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(или) в период проведения культурных, спортивных и прочих мероприятий</w:t>
            </w:r>
          </w:p>
        </w:tc>
        <w:tc>
          <w:tcPr>
            <w:tcW w:w="1911" w:type="dxa"/>
          </w:tcPr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10</w:t>
            </w:r>
          </w:p>
        </w:tc>
      </w:tr>
      <w:tr w:rsidR="00D26543" w:rsidRPr="00D26543" w:rsidTr="00856F70">
        <w:tc>
          <w:tcPr>
            <w:tcW w:w="958" w:type="dxa"/>
            <w:vMerge/>
          </w:tcPr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1D2CB3" w:rsidRPr="00D26543" w:rsidRDefault="001D2CB3" w:rsidP="004A025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летнее</w:t>
            </w:r>
          </w:p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мини-кафе</w:t>
            </w:r>
          </w:p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(летнее)</w:t>
            </w:r>
          </w:p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Изготовление</w:t>
            </w:r>
          </w:p>
          <w:p w:rsidR="001D2CB3" w:rsidRPr="00D26543" w:rsidRDefault="001D2CB3" w:rsidP="004B706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 и продажа ассортимента блюд</w:t>
            </w:r>
            <w:r w:rsidR="004B706E">
              <w:rPr>
                <w:sz w:val="24"/>
                <w:szCs w:val="24"/>
              </w:rPr>
              <w:t xml:space="preserve"> </w:t>
            </w:r>
            <w:r w:rsidRPr="00D26543">
              <w:rPr>
                <w:sz w:val="24"/>
                <w:szCs w:val="24"/>
              </w:rPr>
              <w:t xml:space="preserve"> и изделий быстрого приготовления из полуфабрикатов высокой степени готовности, а также напитков и товаров</w:t>
            </w:r>
          </w:p>
        </w:tc>
        <w:tc>
          <w:tcPr>
            <w:tcW w:w="2619" w:type="dxa"/>
          </w:tcPr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апрель-сентябрь </w:t>
            </w:r>
          </w:p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(при наличии погодных условий) </w:t>
            </w:r>
          </w:p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и (или) в период проведения культурных, </w:t>
            </w:r>
            <w:r w:rsidRPr="00D26543">
              <w:rPr>
                <w:sz w:val="24"/>
                <w:szCs w:val="24"/>
              </w:rPr>
              <w:lastRenderedPageBreak/>
              <w:t>спортивных и прочих мероприятий</w:t>
            </w:r>
          </w:p>
        </w:tc>
        <w:tc>
          <w:tcPr>
            <w:tcW w:w="1911" w:type="dxa"/>
          </w:tcPr>
          <w:p w:rsidR="001D2CB3" w:rsidRPr="00D26543" w:rsidRDefault="001D2CB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>1</w:t>
            </w:r>
          </w:p>
        </w:tc>
      </w:tr>
      <w:tr w:rsidR="00D26543" w:rsidRPr="00D26543" w:rsidTr="00856F70">
        <w:tc>
          <w:tcPr>
            <w:tcW w:w="958" w:type="dxa"/>
            <w:tcBorders>
              <w:top w:val="nil"/>
            </w:tcBorders>
          </w:tcPr>
          <w:p w:rsidR="00803EA8" w:rsidRPr="00D26543" w:rsidRDefault="00803EA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nil"/>
            </w:tcBorders>
          </w:tcPr>
          <w:p w:rsidR="00803EA8" w:rsidRPr="00D26543" w:rsidRDefault="00803EA8" w:rsidP="004A025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803EA8" w:rsidRPr="00D26543" w:rsidRDefault="00803EA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передвижное средство</w:t>
            </w:r>
          </w:p>
          <w:p w:rsidR="00803EA8" w:rsidRPr="00D26543" w:rsidRDefault="00803EA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 (</w:t>
            </w:r>
            <w:proofErr w:type="spellStart"/>
            <w:r w:rsidRPr="00D26543">
              <w:rPr>
                <w:sz w:val="24"/>
                <w:szCs w:val="24"/>
              </w:rPr>
              <w:t>фудтрак</w:t>
            </w:r>
            <w:proofErr w:type="spellEnd"/>
            <w:r w:rsidRPr="00D26543">
              <w:rPr>
                <w:sz w:val="24"/>
                <w:szCs w:val="24"/>
              </w:rPr>
              <w:t>)</w:t>
            </w:r>
          </w:p>
        </w:tc>
        <w:tc>
          <w:tcPr>
            <w:tcW w:w="3097" w:type="dxa"/>
          </w:tcPr>
          <w:p w:rsidR="00803EA8" w:rsidRPr="00D26543" w:rsidRDefault="00007E2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</w:t>
            </w:r>
            <w:r w:rsidR="00803EA8" w:rsidRPr="00D26543">
              <w:rPr>
                <w:sz w:val="24"/>
                <w:szCs w:val="24"/>
              </w:rPr>
              <w:t>зготовление</w:t>
            </w:r>
          </w:p>
          <w:p w:rsidR="0060165C" w:rsidRPr="00D26543" w:rsidRDefault="00803EA8" w:rsidP="00C9017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 и продажа ассортимента блюд</w:t>
            </w:r>
            <w:r w:rsidR="00C90174">
              <w:rPr>
                <w:sz w:val="24"/>
                <w:szCs w:val="24"/>
              </w:rPr>
              <w:t xml:space="preserve"> </w:t>
            </w:r>
            <w:r w:rsidRPr="00D26543">
              <w:rPr>
                <w:sz w:val="24"/>
                <w:szCs w:val="24"/>
              </w:rPr>
              <w:t xml:space="preserve"> и изделий быстрого приготовления из полуфабрикатов высокой степени готовности, а также напитков и товаров</w:t>
            </w:r>
          </w:p>
        </w:tc>
        <w:tc>
          <w:tcPr>
            <w:tcW w:w="2619" w:type="dxa"/>
          </w:tcPr>
          <w:p w:rsidR="00803EA8" w:rsidRPr="00D26543" w:rsidRDefault="00803EA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круглогодично </w:t>
            </w:r>
          </w:p>
          <w:p w:rsidR="00803EA8" w:rsidRPr="00D26543" w:rsidRDefault="00803EA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(при наличии погодных условий) </w:t>
            </w:r>
          </w:p>
          <w:p w:rsidR="00803EA8" w:rsidRPr="00D26543" w:rsidRDefault="00803EA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(или) в период проведения культурных, спортивных и прочих мероприятий</w:t>
            </w:r>
          </w:p>
        </w:tc>
        <w:tc>
          <w:tcPr>
            <w:tcW w:w="1911" w:type="dxa"/>
          </w:tcPr>
          <w:p w:rsidR="00803EA8" w:rsidRPr="00D26543" w:rsidRDefault="00803EA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1</w:t>
            </w:r>
          </w:p>
        </w:tc>
      </w:tr>
      <w:tr w:rsidR="00D26543" w:rsidRPr="00D26543" w:rsidTr="00856F70">
        <w:tc>
          <w:tcPr>
            <w:tcW w:w="958" w:type="dxa"/>
            <w:vMerge w:val="restart"/>
          </w:tcPr>
          <w:p w:rsidR="008D1F25" w:rsidRPr="00D26543" w:rsidRDefault="0049162B" w:rsidP="004A025E">
            <w:pPr>
              <w:spacing w:line="240" w:lineRule="exact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90" w:type="dxa"/>
            <w:vMerge w:val="restart"/>
          </w:tcPr>
          <w:p w:rsidR="008D1F25" w:rsidRPr="00D26543" w:rsidRDefault="00007E2D" w:rsidP="004A025E">
            <w:pPr>
              <w:shd w:val="clear" w:color="auto" w:fill="FFFFFF"/>
              <w:spacing w:line="240" w:lineRule="exact"/>
              <w:ind w:left="10" w:right="110" w:hanging="10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Г</w:t>
            </w:r>
            <w:r w:rsidR="008D1F25" w:rsidRPr="00D26543">
              <w:rPr>
                <w:sz w:val="24"/>
                <w:szCs w:val="24"/>
              </w:rPr>
              <w:t xml:space="preserve">ород Верхнедвинск,  </w:t>
            </w:r>
          </w:p>
          <w:p w:rsidR="008D1F25" w:rsidRPr="00D26543" w:rsidRDefault="008D1F25" w:rsidP="004A025E">
            <w:pPr>
              <w:shd w:val="clear" w:color="auto" w:fill="FFFFFF"/>
              <w:spacing w:line="240" w:lineRule="exact"/>
              <w:ind w:left="10" w:right="110" w:hanging="10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улица Советская, дом 164/1, открытая площадка рядом с магазином «</w:t>
            </w:r>
            <w:r w:rsidRPr="00D26543">
              <w:rPr>
                <w:sz w:val="24"/>
                <w:szCs w:val="24"/>
                <w:lang w:val="en-US"/>
              </w:rPr>
              <w:t>Pro</w:t>
            </w:r>
            <w:r w:rsidRPr="00D26543">
              <w:rPr>
                <w:sz w:val="24"/>
                <w:szCs w:val="24"/>
              </w:rPr>
              <w:t xml:space="preserve"> Запас», по согласованию с Верхнедвинским райисполкомом</w:t>
            </w:r>
          </w:p>
        </w:tc>
        <w:tc>
          <w:tcPr>
            <w:tcW w:w="2856" w:type="dxa"/>
          </w:tcPr>
          <w:p w:rsidR="008D1F25" w:rsidRPr="00D26543" w:rsidRDefault="00007E2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8D1F25" w:rsidRPr="00D26543">
              <w:rPr>
                <w:sz w:val="24"/>
                <w:szCs w:val="24"/>
              </w:rPr>
              <w:t xml:space="preserve">ередвижное средство разносной торговли, палатка, тележка, лоток </w:t>
            </w:r>
          </w:p>
          <w:p w:rsidR="008D1F25" w:rsidRPr="00D26543" w:rsidRDefault="008D1F25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 и иные приспособления, без использования генератора</w:t>
            </w:r>
          </w:p>
        </w:tc>
        <w:tc>
          <w:tcPr>
            <w:tcW w:w="3097" w:type="dxa"/>
          </w:tcPr>
          <w:p w:rsidR="008D1F25" w:rsidRPr="00D26543" w:rsidRDefault="00007E2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</w:t>
            </w:r>
            <w:r w:rsidR="008D1F25" w:rsidRPr="00D26543">
              <w:rPr>
                <w:sz w:val="24"/>
                <w:szCs w:val="24"/>
              </w:rPr>
              <w:t>пециализированный (живые цветы)</w:t>
            </w:r>
          </w:p>
        </w:tc>
        <w:tc>
          <w:tcPr>
            <w:tcW w:w="2619" w:type="dxa"/>
          </w:tcPr>
          <w:p w:rsidR="008D1F25" w:rsidRPr="00D26543" w:rsidRDefault="008D1F25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 1 по 9 марта,</w:t>
            </w:r>
          </w:p>
          <w:p w:rsidR="008D1F25" w:rsidRPr="00D26543" w:rsidRDefault="008D1F25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ежегодно</w:t>
            </w:r>
          </w:p>
        </w:tc>
        <w:tc>
          <w:tcPr>
            <w:tcW w:w="1911" w:type="dxa"/>
          </w:tcPr>
          <w:p w:rsidR="008D1F25" w:rsidRPr="00D26543" w:rsidRDefault="008D1F25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10</w:t>
            </w:r>
          </w:p>
        </w:tc>
      </w:tr>
      <w:tr w:rsidR="00D26543" w:rsidRPr="00D26543" w:rsidTr="00856F70">
        <w:tc>
          <w:tcPr>
            <w:tcW w:w="958" w:type="dxa"/>
            <w:vMerge/>
          </w:tcPr>
          <w:p w:rsidR="008D1F25" w:rsidRPr="00D26543" w:rsidRDefault="008D1F25" w:rsidP="004A025E">
            <w:pPr>
              <w:spacing w:line="240" w:lineRule="exact"/>
              <w:ind w:left="360"/>
              <w:rPr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8D1F25" w:rsidRPr="00D26543" w:rsidRDefault="008D1F25" w:rsidP="004A025E">
            <w:pPr>
              <w:shd w:val="clear" w:color="auto" w:fill="FFFFFF"/>
              <w:spacing w:line="240" w:lineRule="exact"/>
              <w:ind w:left="10" w:right="110" w:hanging="10"/>
              <w:rPr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 w:rsidR="008D1F25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8D1F25" w:rsidRPr="00D26543">
              <w:rPr>
                <w:sz w:val="24"/>
                <w:szCs w:val="24"/>
              </w:rPr>
              <w:t xml:space="preserve">ередвижное средство разносной торговли, </w:t>
            </w:r>
          </w:p>
          <w:p w:rsidR="008D1F25" w:rsidRPr="00D26543" w:rsidRDefault="008D1F25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палатка и иные приспособления,</w:t>
            </w:r>
          </w:p>
          <w:p w:rsidR="008D1F25" w:rsidRPr="00D26543" w:rsidRDefault="008D1F25" w:rsidP="004A025E">
            <w:pPr>
              <w:spacing w:line="240" w:lineRule="exact"/>
              <w:jc w:val="center"/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8D1F25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</w:t>
            </w:r>
            <w:r w:rsidR="008D1F25" w:rsidRPr="00D26543">
              <w:rPr>
                <w:sz w:val="24"/>
                <w:szCs w:val="24"/>
              </w:rPr>
              <w:t>пециализированный (натуральные</w:t>
            </w:r>
          </w:p>
          <w:p w:rsidR="008D1F25" w:rsidRPr="00D26543" w:rsidRDefault="008D1F25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 ели и сосны)</w:t>
            </w:r>
          </w:p>
        </w:tc>
        <w:tc>
          <w:tcPr>
            <w:tcW w:w="2619" w:type="dxa"/>
          </w:tcPr>
          <w:p w:rsidR="008D1F25" w:rsidRPr="00D26543" w:rsidRDefault="008D1F25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 15 по 31 декабря,</w:t>
            </w:r>
          </w:p>
          <w:p w:rsidR="008D1F25" w:rsidRPr="00D26543" w:rsidRDefault="008D1F25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ежегодно</w:t>
            </w:r>
          </w:p>
        </w:tc>
        <w:tc>
          <w:tcPr>
            <w:tcW w:w="1911" w:type="dxa"/>
          </w:tcPr>
          <w:p w:rsidR="008D1F25" w:rsidRPr="00D26543" w:rsidRDefault="008D1F25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2</w:t>
            </w:r>
          </w:p>
        </w:tc>
      </w:tr>
      <w:tr w:rsidR="00D26543" w:rsidRPr="00D26543" w:rsidTr="00B2243D">
        <w:trPr>
          <w:trHeight w:val="599"/>
        </w:trPr>
        <w:tc>
          <w:tcPr>
            <w:tcW w:w="958" w:type="dxa"/>
            <w:vMerge/>
          </w:tcPr>
          <w:p w:rsidR="008D1F25" w:rsidRPr="00D26543" w:rsidRDefault="008D1F25" w:rsidP="004A025E">
            <w:pPr>
              <w:spacing w:line="240" w:lineRule="exact"/>
              <w:ind w:left="360"/>
              <w:rPr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8D1F25" w:rsidRPr="00D26543" w:rsidRDefault="008D1F25" w:rsidP="004A025E">
            <w:pPr>
              <w:shd w:val="clear" w:color="auto" w:fill="FFFFFF"/>
              <w:spacing w:line="240" w:lineRule="exact"/>
              <w:ind w:left="10" w:right="110" w:hanging="10"/>
              <w:rPr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 w:rsidR="008D1F25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8D1F25" w:rsidRPr="00D26543">
              <w:rPr>
                <w:sz w:val="24"/>
                <w:szCs w:val="24"/>
              </w:rPr>
              <w:t xml:space="preserve">ередвижное средство разносной торговли, </w:t>
            </w:r>
          </w:p>
          <w:p w:rsidR="008D1F25" w:rsidRPr="00D26543" w:rsidRDefault="008D1F25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палатка и иные приспособления,</w:t>
            </w:r>
          </w:p>
          <w:p w:rsidR="008D1F25" w:rsidRPr="00D26543" w:rsidRDefault="008D1F25" w:rsidP="004A025E">
            <w:pPr>
              <w:spacing w:line="240" w:lineRule="exact"/>
              <w:jc w:val="center"/>
            </w:pPr>
            <w:r w:rsidRPr="00D26543">
              <w:rPr>
                <w:sz w:val="24"/>
                <w:szCs w:val="24"/>
              </w:rPr>
              <w:lastRenderedPageBreak/>
              <w:t>без использования генератора</w:t>
            </w:r>
          </w:p>
        </w:tc>
        <w:tc>
          <w:tcPr>
            <w:tcW w:w="3097" w:type="dxa"/>
          </w:tcPr>
          <w:p w:rsidR="008D1F25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>с</w:t>
            </w:r>
            <w:r w:rsidR="008D1F25" w:rsidRPr="00D26543">
              <w:rPr>
                <w:sz w:val="24"/>
                <w:szCs w:val="24"/>
              </w:rPr>
              <w:t>пециализированный</w:t>
            </w:r>
          </w:p>
          <w:p w:rsidR="008D1F25" w:rsidRPr="00D26543" w:rsidRDefault="008D1F25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(свежая плодоовощная продукция, картофель, плодово-ягодные культуры)</w:t>
            </w:r>
          </w:p>
        </w:tc>
        <w:tc>
          <w:tcPr>
            <w:tcW w:w="2619" w:type="dxa"/>
          </w:tcPr>
          <w:p w:rsidR="008D1F25" w:rsidRPr="00D26543" w:rsidRDefault="008D1F25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апрель-октябрь</w:t>
            </w:r>
          </w:p>
          <w:p w:rsidR="008D1F25" w:rsidRPr="00D26543" w:rsidRDefault="008D1F25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 (при наличии погодных условий) </w:t>
            </w:r>
          </w:p>
        </w:tc>
        <w:tc>
          <w:tcPr>
            <w:tcW w:w="1911" w:type="dxa"/>
          </w:tcPr>
          <w:p w:rsidR="008D1F25" w:rsidRPr="00D26543" w:rsidRDefault="008D1F25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4</w:t>
            </w:r>
          </w:p>
        </w:tc>
      </w:tr>
      <w:tr w:rsidR="00D26543" w:rsidRPr="00D26543" w:rsidTr="00856F70">
        <w:trPr>
          <w:trHeight w:val="627"/>
        </w:trPr>
        <w:tc>
          <w:tcPr>
            <w:tcW w:w="958" w:type="dxa"/>
            <w:vMerge/>
          </w:tcPr>
          <w:p w:rsidR="00591AF8" w:rsidRPr="00D26543" w:rsidRDefault="00591AF8" w:rsidP="004A025E">
            <w:pPr>
              <w:spacing w:line="240" w:lineRule="exact"/>
              <w:ind w:left="360"/>
              <w:rPr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591AF8" w:rsidRPr="00D26543" w:rsidRDefault="00591AF8" w:rsidP="004A025E">
            <w:pPr>
              <w:shd w:val="clear" w:color="auto" w:fill="FFFFFF"/>
              <w:spacing w:line="240" w:lineRule="exact"/>
              <w:ind w:left="10" w:right="110" w:hanging="1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591AF8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>ередвижное средство разносной торговли,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палатка и иные приспособления, </w:t>
            </w:r>
            <w:proofErr w:type="spellStart"/>
            <w:r w:rsidRPr="00D26543">
              <w:rPr>
                <w:sz w:val="24"/>
                <w:szCs w:val="24"/>
              </w:rPr>
              <w:t>фудтрак</w:t>
            </w:r>
            <w:proofErr w:type="spellEnd"/>
            <w:r w:rsidRPr="00D26543">
              <w:rPr>
                <w:sz w:val="24"/>
                <w:szCs w:val="24"/>
              </w:rPr>
              <w:t>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591AF8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>родовольственный,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изготовление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продажа ассортимента блюд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изделий быстрого приготовления из полуфабрикатов высокой степени готовности, а также напитков и товаров</w:t>
            </w:r>
          </w:p>
        </w:tc>
        <w:tc>
          <w:tcPr>
            <w:tcW w:w="2619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в период проведения культурных, спортивных и прочих мероприятий</w:t>
            </w:r>
          </w:p>
        </w:tc>
        <w:tc>
          <w:tcPr>
            <w:tcW w:w="1911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2</w:t>
            </w:r>
          </w:p>
        </w:tc>
      </w:tr>
      <w:tr w:rsidR="00D26543" w:rsidRPr="00D26543" w:rsidTr="00856F70">
        <w:tc>
          <w:tcPr>
            <w:tcW w:w="958" w:type="dxa"/>
          </w:tcPr>
          <w:p w:rsidR="00591AF8" w:rsidRPr="00D26543" w:rsidRDefault="0049162B" w:rsidP="004A025E">
            <w:pPr>
              <w:spacing w:line="240" w:lineRule="exact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0" w:type="dxa"/>
          </w:tcPr>
          <w:p w:rsidR="00591AF8" w:rsidRPr="00D26543" w:rsidRDefault="004E30F3" w:rsidP="004A025E">
            <w:pPr>
              <w:shd w:val="clear" w:color="auto" w:fill="FFFFFF"/>
              <w:spacing w:line="240" w:lineRule="exact"/>
              <w:ind w:left="10" w:right="110" w:hanging="10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Г</w:t>
            </w:r>
            <w:r w:rsidR="00591AF8" w:rsidRPr="00D26543">
              <w:rPr>
                <w:sz w:val="24"/>
                <w:szCs w:val="24"/>
              </w:rPr>
              <w:t>ород Верхнедвинск, улица Кобзуна,  дом 1, открытая площадка  рядом с рынком Витебского облпо, по согласованию с Верхнедвинским райисполкомом</w:t>
            </w:r>
          </w:p>
        </w:tc>
        <w:tc>
          <w:tcPr>
            <w:tcW w:w="2856" w:type="dxa"/>
          </w:tcPr>
          <w:p w:rsidR="00591AF8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>ередвижное средство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разносной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торговли,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палатка,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591AF8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>родовольственный</w:t>
            </w:r>
          </w:p>
        </w:tc>
        <w:tc>
          <w:tcPr>
            <w:tcW w:w="2619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апрель-октябрь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(при наличии погодных условий)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(или) в период проведения культурных, спортивных и прочих мероприятий</w:t>
            </w:r>
          </w:p>
        </w:tc>
        <w:tc>
          <w:tcPr>
            <w:tcW w:w="1911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1</w:t>
            </w:r>
          </w:p>
        </w:tc>
      </w:tr>
      <w:tr w:rsidR="00D26543" w:rsidRPr="00D26543" w:rsidTr="00856F70">
        <w:tc>
          <w:tcPr>
            <w:tcW w:w="958" w:type="dxa"/>
          </w:tcPr>
          <w:p w:rsidR="00591AF8" w:rsidRPr="00D26543" w:rsidRDefault="0049162B" w:rsidP="004A025E">
            <w:pPr>
              <w:spacing w:line="240" w:lineRule="exact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90" w:type="dxa"/>
          </w:tcPr>
          <w:p w:rsidR="00591AF8" w:rsidRPr="00D26543" w:rsidRDefault="00591AF8" w:rsidP="004A025E">
            <w:pPr>
              <w:shd w:val="clear" w:color="auto" w:fill="FFFFFF"/>
              <w:spacing w:line="240" w:lineRule="exact"/>
              <w:ind w:left="10" w:right="110" w:hanging="10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Город Верхнедвинск, улица Советская, дом 185, открытая площадке перед магазином открытого акционерного общества «Верхнедвинский маслосырзавод» (далее – </w:t>
            </w:r>
            <w:r w:rsidRPr="00D26543">
              <w:rPr>
                <w:sz w:val="24"/>
                <w:szCs w:val="24"/>
              </w:rPr>
              <w:lastRenderedPageBreak/>
              <w:t xml:space="preserve">ОАО «Верхнедвинский маслосырзавод») </w:t>
            </w:r>
          </w:p>
        </w:tc>
        <w:tc>
          <w:tcPr>
            <w:tcW w:w="2856" w:type="dxa"/>
          </w:tcPr>
          <w:p w:rsidR="00591AF8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>п</w:t>
            </w:r>
            <w:r w:rsidR="00591AF8" w:rsidRPr="00D26543">
              <w:rPr>
                <w:sz w:val="24"/>
                <w:szCs w:val="24"/>
              </w:rPr>
              <w:t>ередвижное средство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разносной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торговли,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палатка, </w:t>
            </w:r>
            <w:proofErr w:type="spellStart"/>
            <w:r w:rsidRPr="00D26543">
              <w:rPr>
                <w:sz w:val="24"/>
                <w:szCs w:val="24"/>
              </w:rPr>
              <w:t>фудтрак</w:t>
            </w:r>
            <w:proofErr w:type="spellEnd"/>
            <w:r w:rsidRPr="00D26543">
              <w:rPr>
                <w:sz w:val="24"/>
                <w:szCs w:val="24"/>
              </w:rPr>
              <w:t>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посадочных мест, без использования генератора</w:t>
            </w:r>
          </w:p>
        </w:tc>
        <w:tc>
          <w:tcPr>
            <w:tcW w:w="3097" w:type="dxa"/>
          </w:tcPr>
          <w:p w:rsidR="00591AF8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</w:t>
            </w:r>
            <w:r w:rsidR="00591AF8" w:rsidRPr="00D26543">
              <w:rPr>
                <w:sz w:val="24"/>
                <w:szCs w:val="24"/>
              </w:rPr>
              <w:t xml:space="preserve">мешанный,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изготовление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 и продажа ассортимента </w:t>
            </w:r>
            <w:proofErr w:type="gramStart"/>
            <w:r w:rsidRPr="00D26543">
              <w:rPr>
                <w:sz w:val="24"/>
                <w:szCs w:val="24"/>
              </w:rPr>
              <w:t>блюд</w:t>
            </w:r>
            <w:r w:rsidR="0076619F">
              <w:rPr>
                <w:sz w:val="24"/>
                <w:szCs w:val="24"/>
              </w:rPr>
              <w:t xml:space="preserve"> </w:t>
            </w:r>
            <w:r w:rsidRPr="00D26543">
              <w:rPr>
                <w:sz w:val="24"/>
                <w:szCs w:val="24"/>
              </w:rPr>
              <w:t xml:space="preserve"> и</w:t>
            </w:r>
            <w:proofErr w:type="gramEnd"/>
            <w:r w:rsidRPr="00D26543">
              <w:rPr>
                <w:sz w:val="24"/>
                <w:szCs w:val="24"/>
              </w:rPr>
              <w:t xml:space="preserve"> изделий быстрого приготовления из полуфабрикатов высокой степени готовности, а также напитков и товаров,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>сувенирная продукция, детские игрушки</w:t>
            </w:r>
          </w:p>
        </w:tc>
        <w:tc>
          <w:tcPr>
            <w:tcW w:w="2619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 xml:space="preserve">апрель-октябрь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(при наличии погодных условий)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(или) в период проведения культурных, спортивных и прочих мероприятий</w:t>
            </w:r>
          </w:p>
        </w:tc>
        <w:tc>
          <w:tcPr>
            <w:tcW w:w="1911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1</w:t>
            </w:r>
          </w:p>
        </w:tc>
      </w:tr>
      <w:tr w:rsidR="00D26543" w:rsidRPr="00D26543" w:rsidTr="00856F70">
        <w:tc>
          <w:tcPr>
            <w:tcW w:w="958" w:type="dxa"/>
          </w:tcPr>
          <w:p w:rsidR="00591AF8" w:rsidRPr="00D26543" w:rsidRDefault="0049162B" w:rsidP="004A025E">
            <w:pPr>
              <w:spacing w:line="240" w:lineRule="exact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90" w:type="dxa"/>
          </w:tcPr>
          <w:p w:rsidR="00591AF8" w:rsidRPr="00D26543" w:rsidRDefault="00591AF8" w:rsidP="004A025E">
            <w:pPr>
              <w:shd w:val="clear" w:color="auto" w:fill="FFFFFF"/>
              <w:spacing w:line="240" w:lineRule="exact"/>
              <w:ind w:left="10" w:right="110" w:hanging="10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Город Верхнедвинск, улица Советская, открытая площадка перед вольером с дикими животными «Лесная сказка», по согласованию с Верхнедвинским райисполкомом и государственным лесохозяйственным учреждением «Верхнедвинский лесхоз»</w:t>
            </w:r>
          </w:p>
        </w:tc>
        <w:tc>
          <w:tcPr>
            <w:tcW w:w="2856" w:type="dxa"/>
          </w:tcPr>
          <w:p w:rsidR="00591AF8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>ередвижное средство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разносной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торговли,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палатка, </w:t>
            </w:r>
            <w:proofErr w:type="spellStart"/>
            <w:r w:rsidRPr="00D26543">
              <w:rPr>
                <w:sz w:val="24"/>
                <w:szCs w:val="24"/>
              </w:rPr>
              <w:t>фудтрак</w:t>
            </w:r>
            <w:proofErr w:type="spellEnd"/>
            <w:r w:rsidRPr="00D26543">
              <w:rPr>
                <w:sz w:val="24"/>
                <w:szCs w:val="24"/>
              </w:rPr>
              <w:t>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посадочных мест, с использованием генератора</w:t>
            </w:r>
          </w:p>
        </w:tc>
        <w:tc>
          <w:tcPr>
            <w:tcW w:w="3097" w:type="dxa"/>
          </w:tcPr>
          <w:p w:rsidR="00591AF8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</w:t>
            </w:r>
            <w:r w:rsidR="00591AF8" w:rsidRPr="00D26543">
              <w:rPr>
                <w:sz w:val="24"/>
                <w:szCs w:val="24"/>
              </w:rPr>
              <w:t xml:space="preserve">мешанный,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изготовление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 и продажа ассортимента </w:t>
            </w:r>
            <w:proofErr w:type="gramStart"/>
            <w:r w:rsidRPr="00D26543">
              <w:rPr>
                <w:sz w:val="24"/>
                <w:szCs w:val="24"/>
              </w:rPr>
              <w:t>блюд</w:t>
            </w:r>
            <w:r w:rsidR="0076619F">
              <w:rPr>
                <w:sz w:val="24"/>
                <w:szCs w:val="24"/>
              </w:rPr>
              <w:t xml:space="preserve"> </w:t>
            </w:r>
            <w:r w:rsidRPr="00D26543">
              <w:rPr>
                <w:sz w:val="24"/>
                <w:szCs w:val="24"/>
              </w:rPr>
              <w:t xml:space="preserve"> и</w:t>
            </w:r>
            <w:proofErr w:type="gramEnd"/>
            <w:r w:rsidRPr="00D26543">
              <w:rPr>
                <w:sz w:val="24"/>
                <w:szCs w:val="24"/>
              </w:rPr>
              <w:t xml:space="preserve"> изделий быстрого приготовления из полуфабрикатов высокой степени готовности, а также напитков и товаров,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сувенирная продукция, детские игрушки</w:t>
            </w:r>
          </w:p>
        </w:tc>
        <w:tc>
          <w:tcPr>
            <w:tcW w:w="2619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апрель-октябрь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(при наличии погодных условий)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(или) в период проведения культурных, спортивных и прочих мероприятий</w:t>
            </w:r>
          </w:p>
        </w:tc>
        <w:tc>
          <w:tcPr>
            <w:tcW w:w="1911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2</w:t>
            </w:r>
          </w:p>
        </w:tc>
      </w:tr>
      <w:tr w:rsidR="00D26543" w:rsidRPr="00D26543" w:rsidTr="00856F70">
        <w:tc>
          <w:tcPr>
            <w:tcW w:w="958" w:type="dxa"/>
            <w:vMerge w:val="restart"/>
          </w:tcPr>
          <w:p w:rsidR="00591AF8" w:rsidRPr="00D26543" w:rsidRDefault="00F77599" w:rsidP="004A025E">
            <w:pPr>
              <w:spacing w:line="240" w:lineRule="exact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90" w:type="dxa"/>
            <w:vMerge w:val="restart"/>
          </w:tcPr>
          <w:p w:rsidR="00591AF8" w:rsidRPr="00D26543" w:rsidRDefault="004E30F3" w:rsidP="004A025E">
            <w:pPr>
              <w:shd w:val="clear" w:color="auto" w:fill="FFFFFF"/>
              <w:spacing w:line="240" w:lineRule="exact"/>
              <w:ind w:left="10" w:right="110" w:hanging="10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Г</w:t>
            </w:r>
            <w:r w:rsidR="00591AF8" w:rsidRPr="00D26543">
              <w:rPr>
                <w:sz w:val="24"/>
                <w:szCs w:val="24"/>
              </w:rPr>
              <w:t>ород Верхнедвинск,  городской парк, вблизи берега реки Западная Двина, по согласованию с  Верхнедвинским райисполкомом</w:t>
            </w:r>
          </w:p>
        </w:tc>
        <w:tc>
          <w:tcPr>
            <w:tcW w:w="2856" w:type="dxa"/>
          </w:tcPr>
          <w:p w:rsidR="00591AF8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>ередвижное средство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разносной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торговли,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палатка, киоск, передвижной объект общественного питания,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D26543">
              <w:rPr>
                <w:sz w:val="24"/>
                <w:szCs w:val="24"/>
              </w:rPr>
              <w:t>фудтрак</w:t>
            </w:r>
            <w:proofErr w:type="spellEnd"/>
            <w:r w:rsidRPr="00D26543">
              <w:rPr>
                <w:sz w:val="24"/>
                <w:szCs w:val="24"/>
              </w:rPr>
              <w:t xml:space="preserve">,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 использованием посадочных мест, без использования генератора</w:t>
            </w:r>
          </w:p>
        </w:tc>
        <w:tc>
          <w:tcPr>
            <w:tcW w:w="3097" w:type="dxa"/>
          </w:tcPr>
          <w:p w:rsidR="00591AF8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 xml:space="preserve">родовольственный,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изготовление</w:t>
            </w:r>
          </w:p>
          <w:p w:rsidR="00591AF8" w:rsidRPr="00D26543" w:rsidRDefault="00591AF8" w:rsidP="007661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 и продажа ассортимента блюд</w:t>
            </w:r>
            <w:r w:rsidR="0076619F">
              <w:rPr>
                <w:sz w:val="24"/>
                <w:szCs w:val="24"/>
              </w:rPr>
              <w:t xml:space="preserve"> </w:t>
            </w:r>
            <w:r w:rsidRPr="00D26543">
              <w:rPr>
                <w:sz w:val="24"/>
                <w:szCs w:val="24"/>
              </w:rPr>
              <w:t xml:space="preserve"> и изделий быстрого приготовления из полуфабрикатов высокой степени готовности, а также напитков и продовольственных товаров</w:t>
            </w:r>
          </w:p>
        </w:tc>
        <w:tc>
          <w:tcPr>
            <w:tcW w:w="2619" w:type="dxa"/>
          </w:tcPr>
          <w:p w:rsidR="00591AF8" w:rsidRPr="00D26543" w:rsidRDefault="004E30F3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в</w:t>
            </w:r>
            <w:r w:rsidR="00591AF8" w:rsidRPr="00D26543">
              <w:rPr>
                <w:sz w:val="24"/>
                <w:szCs w:val="24"/>
              </w:rPr>
              <w:t>о время  проведения культурных, спортивных и прочих мероприятий</w:t>
            </w:r>
          </w:p>
        </w:tc>
        <w:tc>
          <w:tcPr>
            <w:tcW w:w="1911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10</w:t>
            </w:r>
          </w:p>
        </w:tc>
      </w:tr>
      <w:tr w:rsidR="00D26543" w:rsidRPr="00D26543" w:rsidTr="00856F70">
        <w:trPr>
          <w:trHeight w:val="1620"/>
        </w:trPr>
        <w:tc>
          <w:tcPr>
            <w:tcW w:w="958" w:type="dxa"/>
            <w:vMerge/>
          </w:tcPr>
          <w:p w:rsidR="00591AF8" w:rsidRPr="00D26543" w:rsidRDefault="00591AF8" w:rsidP="004A025E">
            <w:pPr>
              <w:spacing w:line="240" w:lineRule="exact"/>
              <w:ind w:left="360"/>
              <w:rPr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591AF8" w:rsidRPr="00D26543" w:rsidRDefault="00591AF8" w:rsidP="004A025E">
            <w:pPr>
              <w:shd w:val="clear" w:color="auto" w:fill="FFFFFF"/>
              <w:spacing w:line="240" w:lineRule="exact"/>
              <w:ind w:left="10" w:right="110" w:hanging="1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591AF8" w:rsidRPr="00D26543" w:rsidRDefault="004B731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>ередвижное средство разносной торговли, палатка, тележка, лоток, корзина и иные приспособления</w:t>
            </w:r>
          </w:p>
        </w:tc>
        <w:tc>
          <w:tcPr>
            <w:tcW w:w="3097" w:type="dxa"/>
          </w:tcPr>
          <w:p w:rsidR="00591AF8" w:rsidRPr="00D26543" w:rsidRDefault="004B731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</w:t>
            </w:r>
            <w:r w:rsidR="00591AF8" w:rsidRPr="00D26543">
              <w:rPr>
                <w:sz w:val="24"/>
                <w:szCs w:val="24"/>
              </w:rPr>
              <w:t>мешанный</w:t>
            </w:r>
          </w:p>
        </w:tc>
        <w:tc>
          <w:tcPr>
            <w:tcW w:w="2619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во время проведения праздничных, культурных, спортивных и прочих мероприятий при наличии погодных условий</w:t>
            </w:r>
          </w:p>
        </w:tc>
        <w:tc>
          <w:tcPr>
            <w:tcW w:w="1911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10</w:t>
            </w:r>
          </w:p>
        </w:tc>
      </w:tr>
      <w:tr w:rsidR="00D26543" w:rsidRPr="00D26543" w:rsidTr="00856F70">
        <w:trPr>
          <w:trHeight w:val="627"/>
        </w:trPr>
        <w:tc>
          <w:tcPr>
            <w:tcW w:w="958" w:type="dxa"/>
            <w:vMerge/>
          </w:tcPr>
          <w:p w:rsidR="00591AF8" w:rsidRPr="00D26543" w:rsidRDefault="00591AF8" w:rsidP="004A025E">
            <w:pPr>
              <w:spacing w:line="240" w:lineRule="exact"/>
              <w:ind w:left="360"/>
              <w:rPr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591AF8" w:rsidRPr="00D26543" w:rsidRDefault="00591AF8" w:rsidP="004A025E">
            <w:pPr>
              <w:shd w:val="clear" w:color="auto" w:fill="FFFFFF"/>
              <w:spacing w:line="240" w:lineRule="exact"/>
              <w:ind w:left="10" w:right="110" w:hanging="1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591AF8" w:rsidRPr="00D26543" w:rsidRDefault="004B731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 xml:space="preserve">ередвижное средство общественного питания, </w:t>
            </w:r>
            <w:proofErr w:type="spellStart"/>
            <w:r w:rsidR="00591AF8" w:rsidRPr="00D26543">
              <w:rPr>
                <w:sz w:val="24"/>
                <w:szCs w:val="24"/>
              </w:rPr>
              <w:t>фудтрак</w:t>
            </w:r>
            <w:proofErr w:type="spellEnd"/>
            <w:r w:rsidR="00591AF8" w:rsidRPr="00D26543">
              <w:rPr>
                <w:sz w:val="24"/>
                <w:szCs w:val="24"/>
              </w:rPr>
              <w:t>, мини-кафе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591AF8" w:rsidRPr="00D26543" w:rsidRDefault="004B731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>родовольственный,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изготовление</w:t>
            </w:r>
          </w:p>
          <w:p w:rsidR="00591AF8" w:rsidRPr="00D26543" w:rsidRDefault="00591AF8" w:rsidP="007661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продажа ассортимента блюд</w:t>
            </w:r>
            <w:r w:rsidR="0076619F">
              <w:rPr>
                <w:sz w:val="24"/>
                <w:szCs w:val="24"/>
              </w:rPr>
              <w:t xml:space="preserve"> </w:t>
            </w:r>
            <w:r w:rsidRPr="00D26543">
              <w:rPr>
                <w:sz w:val="24"/>
                <w:szCs w:val="24"/>
              </w:rPr>
              <w:t>и изделий быстрого приготовления из полуфабрикатов высокой степени готовности, а также напитков и продовольственных товаров</w:t>
            </w:r>
          </w:p>
        </w:tc>
        <w:tc>
          <w:tcPr>
            <w:tcW w:w="2619" w:type="dxa"/>
          </w:tcPr>
          <w:p w:rsidR="00591AF8" w:rsidRPr="00D26543" w:rsidRDefault="004B731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а</w:t>
            </w:r>
            <w:r w:rsidR="00591AF8" w:rsidRPr="00D26543">
              <w:rPr>
                <w:sz w:val="24"/>
                <w:szCs w:val="24"/>
              </w:rPr>
              <w:t>прель-сентябрь,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при наличии погодных условий</w:t>
            </w:r>
          </w:p>
        </w:tc>
        <w:tc>
          <w:tcPr>
            <w:tcW w:w="1911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2</w:t>
            </w:r>
          </w:p>
        </w:tc>
      </w:tr>
      <w:tr w:rsidR="00D26543" w:rsidRPr="00D26543" w:rsidTr="00856F70">
        <w:trPr>
          <w:trHeight w:val="1335"/>
        </w:trPr>
        <w:tc>
          <w:tcPr>
            <w:tcW w:w="958" w:type="dxa"/>
            <w:vMerge w:val="restart"/>
          </w:tcPr>
          <w:p w:rsidR="00591AF8" w:rsidRPr="00D26543" w:rsidRDefault="00F77599" w:rsidP="004A025E">
            <w:pPr>
              <w:spacing w:line="240" w:lineRule="exact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90" w:type="dxa"/>
            <w:vMerge w:val="restart"/>
          </w:tcPr>
          <w:p w:rsidR="00591AF8" w:rsidRPr="00D26543" w:rsidRDefault="004B731B" w:rsidP="004A025E">
            <w:pPr>
              <w:shd w:val="clear" w:color="auto" w:fill="FFFFFF"/>
              <w:spacing w:line="240" w:lineRule="exact"/>
              <w:ind w:left="10" w:right="110" w:hanging="10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Г</w:t>
            </w:r>
            <w:r w:rsidR="00591AF8" w:rsidRPr="00D26543">
              <w:rPr>
                <w:sz w:val="24"/>
                <w:szCs w:val="24"/>
              </w:rPr>
              <w:t>ород Верхнедвинск,  открытая площадка перед стадионом «Юбилейный», по согласованию с  Верхнедвинским райисполкомом</w:t>
            </w:r>
          </w:p>
        </w:tc>
        <w:tc>
          <w:tcPr>
            <w:tcW w:w="2856" w:type="dxa"/>
          </w:tcPr>
          <w:p w:rsidR="00591AF8" w:rsidRPr="00D26543" w:rsidRDefault="004B731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>ередвижное средство разносной торговли, палатка, тележка, лоток, корзина и иные приспособления</w:t>
            </w:r>
          </w:p>
        </w:tc>
        <w:tc>
          <w:tcPr>
            <w:tcW w:w="3097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смешанный</w:t>
            </w:r>
          </w:p>
        </w:tc>
        <w:tc>
          <w:tcPr>
            <w:tcW w:w="2619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в период проведения праздничных, культурных, спортивных и прочих мероприятий, при наличии погодных условий</w:t>
            </w:r>
          </w:p>
        </w:tc>
        <w:tc>
          <w:tcPr>
            <w:tcW w:w="1911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30</w:t>
            </w:r>
          </w:p>
        </w:tc>
      </w:tr>
      <w:tr w:rsidR="00D26543" w:rsidRPr="00D26543" w:rsidTr="00856F70">
        <w:trPr>
          <w:trHeight w:val="870"/>
        </w:trPr>
        <w:tc>
          <w:tcPr>
            <w:tcW w:w="958" w:type="dxa"/>
            <w:vMerge/>
          </w:tcPr>
          <w:p w:rsidR="00591AF8" w:rsidRPr="00D26543" w:rsidRDefault="00591AF8" w:rsidP="004A025E">
            <w:pPr>
              <w:spacing w:line="240" w:lineRule="exact"/>
              <w:ind w:left="360"/>
              <w:rPr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591AF8" w:rsidRPr="00D26543" w:rsidRDefault="00591AF8" w:rsidP="004A025E">
            <w:pPr>
              <w:shd w:val="clear" w:color="auto" w:fill="FFFFFF"/>
              <w:spacing w:line="240" w:lineRule="exact"/>
              <w:ind w:left="10" w:right="110" w:hanging="1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591AF8" w:rsidRPr="00D26543" w:rsidRDefault="004B731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 xml:space="preserve">ередвижное средство общественного питания, </w:t>
            </w:r>
            <w:proofErr w:type="spellStart"/>
            <w:r w:rsidR="00591AF8" w:rsidRPr="00D26543">
              <w:rPr>
                <w:sz w:val="24"/>
                <w:szCs w:val="24"/>
              </w:rPr>
              <w:t>фудтрак</w:t>
            </w:r>
            <w:proofErr w:type="spellEnd"/>
            <w:r w:rsidR="00591AF8" w:rsidRPr="00D26543">
              <w:rPr>
                <w:sz w:val="24"/>
                <w:szCs w:val="24"/>
              </w:rPr>
              <w:t xml:space="preserve">, мини-кафе, с </w:t>
            </w:r>
            <w:r w:rsidR="00591AF8" w:rsidRPr="00D26543">
              <w:rPr>
                <w:sz w:val="24"/>
                <w:szCs w:val="24"/>
              </w:rPr>
              <w:lastRenderedPageBreak/>
              <w:t>использованием посадочных мест, без использования генератора</w:t>
            </w:r>
          </w:p>
        </w:tc>
        <w:tc>
          <w:tcPr>
            <w:tcW w:w="3097" w:type="dxa"/>
          </w:tcPr>
          <w:p w:rsidR="00591AF8" w:rsidRPr="00D26543" w:rsidRDefault="004B731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>п</w:t>
            </w:r>
            <w:r w:rsidR="00591AF8" w:rsidRPr="00D26543">
              <w:rPr>
                <w:sz w:val="24"/>
                <w:szCs w:val="24"/>
              </w:rPr>
              <w:t xml:space="preserve">родовольственный,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изготовление</w:t>
            </w:r>
          </w:p>
          <w:p w:rsidR="00591AF8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 xml:space="preserve"> и продажа ассортимента </w:t>
            </w:r>
            <w:proofErr w:type="gramStart"/>
            <w:r w:rsidRPr="00D26543">
              <w:rPr>
                <w:sz w:val="24"/>
                <w:szCs w:val="24"/>
              </w:rPr>
              <w:t>блюд</w:t>
            </w:r>
            <w:r w:rsidR="0076619F">
              <w:rPr>
                <w:sz w:val="24"/>
                <w:szCs w:val="24"/>
              </w:rPr>
              <w:t xml:space="preserve"> </w:t>
            </w:r>
            <w:r w:rsidRPr="00D26543">
              <w:rPr>
                <w:sz w:val="24"/>
                <w:szCs w:val="24"/>
              </w:rPr>
              <w:t xml:space="preserve"> и</w:t>
            </w:r>
            <w:proofErr w:type="gramEnd"/>
            <w:r w:rsidRPr="00D26543">
              <w:rPr>
                <w:sz w:val="24"/>
                <w:szCs w:val="24"/>
              </w:rPr>
              <w:t xml:space="preserve"> изделий быстрого приготовления из полуфабрикатов высокой степени готовности, а также напитков и продовольственных товаров</w:t>
            </w:r>
          </w:p>
          <w:p w:rsidR="00F77599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77599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77599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 xml:space="preserve">в период проведения праздничных, культурных, </w:t>
            </w:r>
            <w:r w:rsidRPr="00D26543">
              <w:rPr>
                <w:sz w:val="24"/>
                <w:szCs w:val="24"/>
              </w:rPr>
              <w:lastRenderedPageBreak/>
              <w:t>спортивных и прочих мероприятий, при наличии погодных условий</w:t>
            </w:r>
          </w:p>
        </w:tc>
        <w:tc>
          <w:tcPr>
            <w:tcW w:w="1911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>5</w:t>
            </w:r>
          </w:p>
        </w:tc>
      </w:tr>
      <w:tr w:rsidR="00D26543" w:rsidRPr="00B2243D" w:rsidTr="00856F70">
        <w:tc>
          <w:tcPr>
            <w:tcW w:w="958" w:type="dxa"/>
          </w:tcPr>
          <w:p w:rsidR="00591AF8" w:rsidRPr="00B2243D" w:rsidRDefault="00591AF8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591AF8" w:rsidRPr="00B2243D" w:rsidRDefault="00591AF8" w:rsidP="004A025E">
            <w:pPr>
              <w:shd w:val="clear" w:color="auto" w:fill="FFFFFF"/>
              <w:spacing w:line="240" w:lineRule="exact"/>
              <w:ind w:left="10" w:right="110" w:hanging="10"/>
              <w:rPr>
                <w:b/>
                <w:sz w:val="24"/>
                <w:szCs w:val="24"/>
              </w:rPr>
            </w:pPr>
            <w:r w:rsidRPr="00B2243D">
              <w:rPr>
                <w:b/>
                <w:sz w:val="24"/>
                <w:szCs w:val="24"/>
              </w:rPr>
              <w:t>Бигосовский сельсовет</w:t>
            </w:r>
          </w:p>
        </w:tc>
        <w:tc>
          <w:tcPr>
            <w:tcW w:w="2856" w:type="dxa"/>
          </w:tcPr>
          <w:p w:rsidR="00591AF8" w:rsidRPr="00B2243D" w:rsidRDefault="00591AF8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:rsidR="00591AF8" w:rsidRPr="00B2243D" w:rsidRDefault="00591AF8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591AF8" w:rsidRPr="00B2243D" w:rsidRDefault="00591AF8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591AF8" w:rsidRPr="00B2243D" w:rsidRDefault="00591AF8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D26543" w:rsidRPr="00D26543" w:rsidTr="00B4487C">
        <w:trPr>
          <w:trHeight w:val="1533"/>
        </w:trPr>
        <w:tc>
          <w:tcPr>
            <w:tcW w:w="958" w:type="dxa"/>
            <w:vMerge w:val="restart"/>
          </w:tcPr>
          <w:p w:rsidR="00FA7528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90" w:type="dxa"/>
            <w:vMerge w:val="restart"/>
          </w:tcPr>
          <w:p w:rsidR="00FA7528" w:rsidRPr="00D26543" w:rsidRDefault="001D509C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А</w:t>
            </w:r>
            <w:r w:rsidR="00FA7528" w:rsidRPr="00D26543">
              <w:rPr>
                <w:sz w:val="24"/>
                <w:szCs w:val="24"/>
              </w:rPr>
              <w:t>грогородок Бигосово,</w:t>
            </w:r>
          </w:p>
          <w:p w:rsidR="00FA7528" w:rsidRPr="00D26543" w:rsidRDefault="00FA7528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улица Молодежная, открытая площадка перед сельским Домом культуры</w:t>
            </w:r>
          </w:p>
          <w:p w:rsidR="00FA7528" w:rsidRPr="00D26543" w:rsidRDefault="00FA7528" w:rsidP="004A025E">
            <w:pPr>
              <w:shd w:val="clear" w:color="auto" w:fill="FFFFFF"/>
              <w:spacing w:line="240" w:lineRule="exact"/>
              <w:ind w:left="10" w:right="110" w:hanging="1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FA7528" w:rsidRPr="00D26543" w:rsidRDefault="001D509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FA7528" w:rsidRPr="00D26543">
              <w:rPr>
                <w:sz w:val="24"/>
                <w:szCs w:val="24"/>
              </w:rPr>
              <w:t xml:space="preserve">ередвижной торговый объект, палатка, тележка, лоток, корзина, емкость для хранения и (или) продажи товаров </w:t>
            </w:r>
          </w:p>
          <w:p w:rsidR="00FA7528" w:rsidRPr="00D26543" w:rsidRDefault="00FA752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FA7528" w:rsidRPr="00D26543" w:rsidRDefault="00FA752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FA7528" w:rsidRPr="00D26543" w:rsidRDefault="001D509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н</w:t>
            </w:r>
            <w:r w:rsidR="00FA7528" w:rsidRPr="00D26543">
              <w:rPr>
                <w:sz w:val="24"/>
                <w:szCs w:val="24"/>
              </w:rPr>
              <w:t>епродовольственный</w:t>
            </w:r>
          </w:p>
        </w:tc>
        <w:tc>
          <w:tcPr>
            <w:tcW w:w="2619" w:type="dxa"/>
          </w:tcPr>
          <w:p w:rsidR="00FA7528" w:rsidRPr="00D26543" w:rsidRDefault="00FA752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FA7528" w:rsidRPr="00D26543" w:rsidRDefault="00FA752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20</w:t>
            </w:r>
          </w:p>
        </w:tc>
      </w:tr>
      <w:tr w:rsidR="00D26543" w:rsidRPr="00D26543" w:rsidTr="00856F70">
        <w:trPr>
          <w:trHeight w:val="485"/>
        </w:trPr>
        <w:tc>
          <w:tcPr>
            <w:tcW w:w="958" w:type="dxa"/>
            <w:vMerge/>
          </w:tcPr>
          <w:p w:rsidR="00F4401C" w:rsidRPr="00D26543" w:rsidRDefault="00F4401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F4401C" w:rsidRPr="00D26543" w:rsidRDefault="00F4401C" w:rsidP="004A025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F4401C" w:rsidRPr="00D26543" w:rsidRDefault="001D509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F4401C" w:rsidRPr="00D26543">
              <w:rPr>
                <w:sz w:val="24"/>
                <w:szCs w:val="24"/>
              </w:rPr>
              <w:t xml:space="preserve">ередвижное средство общественного питания, </w:t>
            </w:r>
            <w:proofErr w:type="spellStart"/>
            <w:r w:rsidR="00F4401C" w:rsidRPr="00D26543">
              <w:rPr>
                <w:sz w:val="24"/>
                <w:szCs w:val="24"/>
              </w:rPr>
              <w:t>фудтрак</w:t>
            </w:r>
            <w:proofErr w:type="spellEnd"/>
            <w:r w:rsidR="00F4401C" w:rsidRPr="00D26543">
              <w:rPr>
                <w:sz w:val="24"/>
                <w:szCs w:val="24"/>
              </w:rPr>
              <w:t>, мини-кафе, с использованием посадочных мест, без использования генератора</w:t>
            </w:r>
          </w:p>
        </w:tc>
        <w:tc>
          <w:tcPr>
            <w:tcW w:w="3097" w:type="dxa"/>
          </w:tcPr>
          <w:p w:rsidR="00F4401C" w:rsidRPr="00D26543" w:rsidRDefault="001D509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F4401C" w:rsidRPr="00D26543">
              <w:rPr>
                <w:sz w:val="24"/>
                <w:szCs w:val="24"/>
              </w:rPr>
              <w:t xml:space="preserve">родовольственный, </w:t>
            </w:r>
          </w:p>
          <w:p w:rsidR="00F4401C" w:rsidRPr="00D26543" w:rsidRDefault="00F4401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изготовление</w:t>
            </w:r>
          </w:p>
          <w:p w:rsidR="00F4401C" w:rsidRPr="00D26543" w:rsidRDefault="00F4401C" w:rsidP="007661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 и продажа ассортимента блюд</w:t>
            </w:r>
            <w:r w:rsidR="0076619F">
              <w:rPr>
                <w:sz w:val="24"/>
                <w:szCs w:val="24"/>
              </w:rPr>
              <w:t xml:space="preserve"> </w:t>
            </w:r>
            <w:r w:rsidRPr="00D26543">
              <w:rPr>
                <w:sz w:val="24"/>
                <w:szCs w:val="24"/>
              </w:rPr>
              <w:t xml:space="preserve"> и изделий быстрого приготовления из полуфабрикатов высокой степени готовности, а </w:t>
            </w:r>
            <w:r w:rsidRPr="00D26543">
              <w:rPr>
                <w:sz w:val="24"/>
                <w:szCs w:val="24"/>
              </w:rPr>
              <w:lastRenderedPageBreak/>
              <w:t>также напитков и продовольственных товаров</w:t>
            </w:r>
          </w:p>
        </w:tc>
        <w:tc>
          <w:tcPr>
            <w:tcW w:w="2619" w:type="dxa"/>
          </w:tcPr>
          <w:p w:rsidR="00F4401C" w:rsidRPr="00D26543" w:rsidRDefault="00F4401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>в период проведения праздничных, культурных, спортивных и прочих мероприятий, при наличии погодных условий</w:t>
            </w:r>
          </w:p>
        </w:tc>
        <w:tc>
          <w:tcPr>
            <w:tcW w:w="1911" w:type="dxa"/>
          </w:tcPr>
          <w:p w:rsidR="00F4401C" w:rsidRPr="00D26543" w:rsidRDefault="00F4401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2</w:t>
            </w:r>
          </w:p>
        </w:tc>
      </w:tr>
      <w:tr w:rsidR="00D26543" w:rsidRPr="00D26543" w:rsidTr="00856F70">
        <w:tc>
          <w:tcPr>
            <w:tcW w:w="958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</w:tcPr>
          <w:p w:rsidR="00591AF8" w:rsidRPr="00D26543" w:rsidRDefault="001D509C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А</w:t>
            </w:r>
            <w:r w:rsidR="00591AF8" w:rsidRPr="00D26543">
              <w:rPr>
                <w:sz w:val="24"/>
                <w:szCs w:val="24"/>
              </w:rPr>
              <w:t>грогородок Бигосово,</w:t>
            </w:r>
          </w:p>
          <w:p w:rsidR="00591AF8" w:rsidRPr="00D26543" w:rsidRDefault="00591AF8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улица Молодежная, открытая площадка рядом с магазином № 38 Верхнедвинского филиала Витебского областного потребительского общества</w:t>
            </w:r>
          </w:p>
          <w:p w:rsidR="00591AF8" w:rsidRPr="00D26543" w:rsidRDefault="00591AF8" w:rsidP="004A025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591AF8" w:rsidRPr="00D26543" w:rsidRDefault="001D509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 xml:space="preserve">ередвижной торговый объект, палатка, тележка, лоток, корзина, емкость для хранения и (или) продажи товаров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 без использования генератора</w:t>
            </w:r>
          </w:p>
        </w:tc>
        <w:tc>
          <w:tcPr>
            <w:tcW w:w="3097" w:type="dxa"/>
          </w:tcPr>
          <w:p w:rsidR="00591AF8" w:rsidRPr="00D26543" w:rsidRDefault="001D509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</w:t>
            </w:r>
            <w:r w:rsidR="00591AF8" w:rsidRPr="00D26543">
              <w:rPr>
                <w:sz w:val="24"/>
                <w:szCs w:val="24"/>
              </w:rPr>
              <w:t xml:space="preserve">мешанный </w:t>
            </w:r>
          </w:p>
        </w:tc>
        <w:tc>
          <w:tcPr>
            <w:tcW w:w="2619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15</w:t>
            </w:r>
          </w:p>
        </w:tc>
      </w:tr>
      <w:tr w:rsidR="00D26543" w:rsidRPr="00B2243D" w:rsidTr="00856F70">
        <w:tc>
          <w:tcPr>
            <w:tcW w:w="958" w:type="dxa"/>
          </w:tcPr>
          <w:p w:rsidR="00591AF8" w:rsidRPr="00B2243D" w:rsidRDefault="00591AF8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591AF8" w:rsidRPr="00B2243D" w:rsidRDefault="00591AF8" w:rsidP="004A025E">
            <w:pPr>
              <w:spacing w:line="240" w:lineRule="exact"/>
              <w:rPr>
                <w:b/>
                <w:sz w:val="24"/>
                <w:szCs w:val="24"/>
              </w:rPr>
            </w:pPr>
            <w:r w:rsidRPr="00B2243D">
              <w:rPr>
                <w:b/>
                <w:sz w:val="24"/>
                <w:szCs w:val="24"/>
              </w:rPr>
              <w:t>Бельковщинский сельсовет</w:t>
            </w:r>
          </w:p>
        </w:tc>
        <w:tc>
          <w:tcPr>
            <w:tcW w:w="2856" w:type="dxa"/>
          </w:tcPr>
          <w:p w:rsidR="00591AF8" w:rsidRPr="00B2243D" w:rsidRDefault="00591AF8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:rsidR="00591AF8" w:rsidRPr="00B2243D" w:rsidRDefault="00591AF8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591AF8" w:rsidRPr="00B2243D" w:rsidRDefault="00591AF8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591AF8" w:rsidRPr="00B2243D" w:rsidRDefault="00591AF8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D26543" w:rsidRPr="00D26543" w:rsidTr="00856F70">
        <w:tc>
          <w:tcPr>
            <w:tcW w:w="958" w:type="dxa"/>
          </w:tcPr>
          <w:p w:rsidR="00591AF8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90" w:type="dxa"/>
          </w:tcPr>
          <w:p w:rsidR="00591AF8" w:rsidRPr="00D26543" w:rsidRDefault="001D509C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А</w:t>
            </w:r>
            <w:r w:rsidR="00591AF8" w:rsidRPr="00D26543">
              <w:rPr>
                <w:sz w:val="24"/>
                <w:szCs w:val="24"/>
              </w:rPr>
              <w:t>грогородок Голубово,</w:t>
            </w:r>
          </w:p>
          <w:p w:rsidR="00591AF8" w:rsidRPr="00D26543" w:rsidRDefault="00591AF8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улица Центральная, открытая площадка у здания фельдшерского акушерского пункта</w:t>
            </w:r>
          </w:p>
          <w:p w:rsidR="00591AF8" w:rsidRPr="00D26543" w:rsidRDefault="00591AF8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</w:tcPr>
          <w:p w:rsidR="00591AF8" w:rsidRPr="00D26543" w:rsidRDefault="001D509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 xml:space="preserve">ередвижной торговый объект, палатка, тележка, лоток, корзина, емкость для хранения и (или) продажи товаров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смешанный</w:t>
            </w:r>
          </w:p>
        </w:tc>
        <w:tc>
          <w:tcPr>
            <w:tcW w:w="2619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5</w:t>
            </w:r>
          </w:p>
        </w:tc>
      </w:tr>
      <w:tr w:rsidR="00D26543" w:rsidRPr="00D26543" w:rsidTr="00856F70">
        <w:tc>
          <w:tcPr>
            <w:tcW w:w="958" w:type="dxa"/>
          </w:tcPr>
          <w:p w:rsidR="00591AF8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90" w:type="dxa"/>
          </w:tcPr>
          <w:p w:rsidR="00591AF8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Д</w:t>
            </w:r>
            <w:r w:rsidR="00591AF8" w:rsidRPr="00D26543">
              <w:rPr>
                <w:sz w:val="24"/>
                <w:szCs w:val="24"/>
              </w:rPr>
              <w:t xml:space="preserve">еревня Соколовщина, </w:t>
            </w:r>
          </w:p>
          <w:p w:rsidR="00591AF8" w:rsidRPr="00D26543" w:rsidRDefault="00591AF8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улица Центральная, открытая площадка рядом с административным зданием открытого акционерного общества «Соколовщина»</w:t>
            </w:r>
          </w:p>
        </w:tc>
        <w:tc>
          <w:tcPr>
            <w:tcW w:w="2856" w:type="dxa"/>
          </w:tcPr>
          <w:p w:rsidR="00591AF8" w:rsidRPr="00D26543" w:rsidRDefault="00FC6562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591AF8" w:rsidRPr="00D26543">
              <w:rPr>
                <w:sz w:val="24"/>
                <w:szCs w:val="24"/>
              </w:rPr>
              <w:t xml:space="preserve">ередвижной торговый объект, палатка, тележка, лоток, корзина, емкость для хранения и (или) продажи товаров 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>без использования генератора</w:t>
            </w:r>
          </w:p>
        </w:tc>
        <w:tc>
          <w:tcPr>
            <w:tcW w:w="3097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>смешанный</w:t>
            </w:r>
          </w:p>
        </w:tc>
        <w:tc>
          <w:tcPr>
            <w:tcW w:w="2619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591AF8" w:rsidRPr="00D26543" w:rsidRDefault="00591AF8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5</w:t>
            </w:r>
          </w:p>
        </w:tc>
      </w:tr>
      <w:tr w:rsidR="00D26543" w:rsidRPr="00D26543" w:rsidTr="00856F70">
        <w:trPr>
          <w:trHeight w:val="2076"/>
        </w:trPr>
        <w:tc>
          <w:tcPr>
            <w:tcW w:w="958" w:type="dxa"/>
            <w:vMerge w:val="restart"/>
          </w:tcPr>
          <w:p w:rsidR="00DC671B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290" w:type="dxa"/>
            <w:vMerge w:val="restart"/>
          </w:tcPr>
          <w:p w:rsidR="00DC671B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Д</w:t>
            </w:r>
            <w:r w:rsidR="00DC671B" w:rsidRPr="00D26543">
              <w:rPr>
                <w:sz w:val="24"/>
                <w:szCs w:val="24"/>
              </w:rPr>
              <w:t>еревня Янино, Верхнедвинский район, улица Верхнедвинская, дом 23А, открытая  площадка перед кафе  «Со вкусом», по согласованию с Верхнедвинским райисполкомом и ОАО «Верхнедвинский маслосырзавод</w:t>
            </w:r>
          </w:p>
        </w:tc>
        <w:tc>
          <w:tcPr>
            <w:tcW w:w="2856" w:type="dxa"/>
          </w:tcPr>
          <w:p w:rsidR="00DC671B" w:rsidRPr="00D26543" w:rsidRDefault="00FC6562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DC671B" w:rsidRPr="00D26543">
              <w:rPr>
                <w:sz w:val="24"/>
                <w:szCs w:val="24"/>
              </w:rPr>
              <w:t xml:space="preserve">ередвижной торговый объект, палатка, тележка, лоток, корзина, емкость для хранения и (или) продажи товаров </w:t>
            </w:r>
          </w:p>
          <w:p w:rsidR="00DC671B" w:rsidRPr="00D26543" w:rsidRDefault="00DC671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DC671B" w:rsidRPr="00D26543" w:rsidRDefault="00DC671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DC671B" w:rsidRPr="00D26543" w:rsidRDefault="00FC6562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</w:t>
            </w:r>
            <w:r w:rsidR="00DC671B" w:rsidRPr="00D26543">
              <w:rPr>
                <w:sz w:val="24"/>
                <w:szCs w:val="24"/>
              </w:rPr>
              <w:t>пециализированный</w:t>
            </w:r>
          </w:p>
          <w:p w:rsidR="00DC671B" w:rsidRPr="00D26543" w:rsidRDefault="00DC671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Живые цветы</w:t>
            </w:r>
          </w:p>
        </w:tc>
        <w:tc>
          <w:tcPr>
            <w:tcW w:w="2619" w:type="dxa"/>
          </w:tcPr>
          <w:p w:rsidR="00DC671B" w:rsidRPr="00D26543" w:rsidRDefault="00DC671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март</w:t>
            </w:r>
          </w:p>
        </w:tc>
        <w:tc>
          <w:tcPr>
            <w:tcW w:w="1911" w:type="dxa"/>
          </w:tcPr>
          <w:p w:rsidR="00DC671B" w:rsidRPr="00D26543" w:rsidRDefault="00DC671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2</w:t>
            </w:r>
          </w:p>
        </w:tc>
      </w:tr>
      <w:tr w:rsidR="00D26543" w:rsidRPr="00D26543" w:rsidTr="00856F70">
        <w:trPr>
          <w:trHeight w:val="1155"/>
        </w:trPr>
        <w:tc>
          <w:tcPr>
            <w:tcW w:w="958" w:type="dxa"/>
            <w:vMerge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1C3ED0" w:rsidRPr="00D26543" w:rsidRDefault="001C3ED0" w:rsidP="004A025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мини-кафе с использованием посадочных мест</w:t>
            </w:r>
          </w:p>
        </w:tc>
        <w:tc>
          <w:tcPr>
            <w:tcW w:w="3097" w:type="dxa"/>
          </w:tcPr>
          <w:p w:rsidR="001C3ED0" w:rsidRPr="00D26543" w:rsidRDefault="00FC6562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1C3ED0" w:rsidRPr="00D26543">
              <w:rPr>
                <w:sz w:val="24"/>
                <w:szCs w:val="24"/>
              </w:rPr>
              <w:t xml:space="preserve">родовольственный, 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изготовление</w:t>
            </w:r>
          </w:p>
          <w:p w:rsidR="001C3ED0" w:rsidRPr="00D26543" w:rsidRDefault="001C3ED0" w:rsidP="007661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 и продажа ассортимента блюд</w:t>
            </w:r>
            <w:r w:rsidR="0076619F">
              <w:rPr>
                <w:sz w:val="24"/>
                <w:szCs w:val="24"/>
              </w:rPr>
              <w:t xml:space="preserve"> </w:t>
            </w:r>
            <w:r w:rsidRPr="00D26543">
              <w:rPr>
                <w:sz w:val="24"/>
                <w:szCs w:val="24"/>
              </w:rPr>
              <w:t xml:space="preserve"> и изделий быстрого приготовления из полуфабрикатов высокой степени готовности, а также напитков и продовольственных товаров</w:t>
            </w:r>
          </w:p>
        </w:tc>
        <w:tc>
          <w:tcPr>
            <w:tcW w:w="2619" w:type="dxa"/>
          </w:tcPr>
          <w:p w:rsidR="001C3ED0" w:rsidRPr="00D26543" w:rsidRDefault="00FC6562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а</w:t>
            </w:r>
            <w:r w:rsidR="001C3ED0" w:rsidRPr="00D26543">
              <w:rPr>
                <w:sz w:val="24"/>
                <w:szCs w:val="24"/>
              </w:rPr>
              <w:t>прель-сентябрь,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при наличии погодных условий </w:t>
            </w:r>
          </w:p>
        </w:tc>
        <w:tc>
          <w:tcPr>
            <w:tcW w:w="1911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1</w:t>
            </w:r>
          </w:p>
        </w:tc>
      </w:tr>
      <w:tr w:rsidR="00D26543" w:rsidRPr="00B2243D" w:rsidTr="00856F70">
        <w:tc>
          <w:tcPr>
            <w:tcW w:w="958" w:type="dxa"/>
          </w:tcPr>
          <w:p w:rsidR="001C3ED0" w:rsidRPr="00B2243D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1C3ED0" w:rsidRPr="00B2243D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  <w:r w:rsidRPr="00B2243D">
              <w:rPr>
                <w:b/>
                <w:sz w:val="24"/>
                <w:szCs w:val="24"/>
              </w:rPr>
              <w:t>Борковичский сельсовет</w:t>
            </w:r>
          </w:p>
        </w:tc>
        <w:tc>
          <w:tcPr>
            <w:tcW w:w="2856" w:type="dxa"/>
          </w:tcPr>
          <w:p w:rsidR="001C3ED0" w:rsidRPr="00B2243D" w:rsidRDefault="001C3ED0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:rsidR="001C3ED0" w:rsidRPr="00B2243D" w:rsidRDefault="001C3ED0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1C3ED0" w:rsidRPr="00B2243D" w:rsidRDefault="001C3ED0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1C3ED0" w:rsidRPr="00B2243D" w:rsidRDefault="001C3ED0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D26543" w:rsidRPr="00D26543" w:rsidTr="00856F70">
        <w:tc>
          <w:tcPr>
            <w:tcW w:w="958" w:type="dxa"/>
          </w:tcPr>
          <w:p w:rsidR="001C3ED0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90" w:type="dxa"/>
          </w:tcPr>
          <w:p w:rsidR="001C3ED0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А</w:t>
            </w:r>
            <w:r w:rsidR="001C3ED0" w:rsidRPr="00D26543">
              <w:rPr>
                <w:sz w:val="24"/>
                <w:szCs w:val="24"/>
              </w:rPr>
              <w:t>грогородок Борковичи,</w:t>
            </w:r>
          </w:p>
          <w:p w:rsidR="001C3ED0" w:rsidRPr="00D26543" w:rsidRDefault="001C3ED0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улица Железнодорожная, д. 2А, открытая площадка </w:t>
            </w:r>
          </w:p>
        </w:tc>
        <w:tc>
          <w:tcPr>
            <w:tcW w:w="2856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передвижной торговый объект, палатка, тележка, лоток, корзина, емкость для хранения и (или) продажи товаров 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>без использования генератора</w:t>
            </w:r>
          </w:p>
        </w:tc>
        <w:tc>
          <w:tcPr>
            <w:tcW w:w="3097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>смешанный</w:t>
            </w:r>
          </w:p>
        </w:tc>
        <w:tc>
          <w:tcPr>
            <w:tcW w:w="2619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20</w:t>
            </w:r>
          </w:p>
        </w:tc>
      </w:tr>
      <w:tr w:rsidR="00D26543" w:rsidRPr="00D26543" w:rsidTr="00856F70">
        <w:tc>
          <w:tcPr>
            <w:tcW w:w="958" w:type="dxa"/>
          </w:tcPr>
          <w:p w:rsidR="001C3ED0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290" w:type="dxa"/>
          </w:tcPr>
          <w:p w:rsidR="001C3ED0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А</w:t>
            </w:r>
            <w:r w:rsidR="001C3ED0" w:rsidRPr="00D26543">
              <w:rPr>
                <w:sz w:val="24"/>
                <w:szCs w:val="24"/>
              </w:rPr>
              <w:t>грогородок Нурово,</w:t>
            </w:r>
          </w:p>
          <w:p w:rsidR="001C3ED0" w:rsidRPr="00D26543" w:rsidRDefault="001C3ED0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улица Центральная, открытая площадка рядом со зданием бывшего магазина </w:t>
            </w:r>
            <w:r w:rsidR="00EE7EE1" w:rsidRPr="00D26543">
              <w:rPr>
                <w:sz w:val="24"/>
                <w:szCs w:val="24"/>
              </w:rPr>
              <w:t>Витебского облпо</w:t>
            </w:r>
            <w:r w:rsidRPr="00D265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передвижной торговый объект, палатка, тележка, лоток, корзина, емкость для хранения и (или) продажи товаров 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смешанный</w:t>
            </w:r>
          </w:p>
        </w:tc>
        <w:tc>
          <w:tcPr>
            <w:tcW w:w="2619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5</w:t>
            </w:r>
          </w:p>
        </w:tc>
      </w:tr>
      <w:tr w:rsidR="00D26543" w:rsidRPr="00CC32AB" w:rsidTr="00856F70">
        <w:tc>
          <w:tcPr>
            <w:tcW w:w="958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  <w:r w:rsidRPr="00CC32AB">
              <w:rPr>
                <w:b/>
                <w:sz w:val="24"/>
                <w:szCs w:val="24"/>
              </w:rPr>
              <w:t>Волынецкий сельсовет</w:t>
            </w:r>
          </w:p>
        </w:tc>
        <w:tc>
          <w:tcPr>
            <w:tcW w:w="2856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D26543" w:rsidRPr="00D26543" w:rsidTr="00856F70">
        <w:tc>
          <w:tcPr>
            <w:tcW w:w="958" w:type="dxa"/>
          </w:tcPr>
          <w:p w:rsidR="001C3ED0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90" w:type="dxa"/>
          </w:tcPr>
          <w:p w:rsidR="001C3ED0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А</w:t>
            </w:r>
            <w:r w:rsidR="001C3ED0" w:rsidRPr="00D26543">
              <w:rPr>
                <w:sz w:val="24"/>
                <w:szCs w:val="24"/>
              </w:rPr>
              <w:t xml:space="preserve">грогородок Волынцы, </w:t>
            </w:r>
          </w:p>
          <w:p w:rsidR="001C3ED0" w:rsidRPr="00D26543" w:rsidRDefault="001C3ED0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улица Мелиораторов, открытая площадка рядом с сельским Домом культуры </w:t>
            </w:r>
          </w:p>
        </w:tc>
        <w:tc>
          <w:tcPr>
            <w:tcW w:w="2856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передвижной торговый объект, палатка, тележка, лоток, корзина, емкость для хранения и (или) продажи товаров 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смешанный</w:t>
            </w:r>
          </w:p>
        </w:tc>
        <w:tc>
          <w:tcPr>
            <w:tcW w:w="2619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20</w:t>
            </w:r>
          </w:p>
        </w:tc>
      </w:tr>
      <w:tr w:rsidR="00D26543" w:rsidRPr="00D26543" w:rsidTr="00856F70">
        <w:tc>
          <w:tcPr>
            <w:tcW w:w="958" w:type="dxa"/>
          </w:tcPr>
          <w:p w:rsidR="001C3ED0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90" w:type="dxa"/>
          </w:tcPr>
          <w:p w:rsidR="001C3ED0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Д</w:t>
            </w:r>
            <w:r w:rsidR="001C3ED0" w:rsidRPr="00D26543">
              <w:rPr>
                <w:sz w:val="24"/>
                <w:szCs w:val="24"/>
              </w:rPr>
              <w:t>еревня Антоново, открытая площадка рядом с сельским Домом культуры</w:t>
            </w:r>
          </w:p>
        </w:tc>
        <w:tc>
          <w:tcPr>
            <w:tcW w:w="2856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передвижной торговый объект, палатка, тележка, лоток, корзина, емкость для хранения и (или) продажи товаров 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смешанный</w:t>
            </w:r>
          </w:p>
        </w:tc>
        <w:tc>
          <w:tcPr>
            <w:tcW w:w="2619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5</w:t>
            </w:r>
          </w:p>
        </w:tc>
      </w:tr>
      <w:tr w:rsidR="00D26543" w:rsidRPr="00D26543" w:rsidTr="00856F70">
        <w:tc>
          <w:tcPr>
            <w:tcW w:w="958" w:type="dxa"/>
          </w:tcPr>
          <w:p w:rsidR="001C3ED0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290" w:type="dxa"/>
          </w:tcPr>
          <w:p w:rsidR="001C3ED0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Д</w:t>
            </w:r>
            <w:r w:rsidR="001C3ED0" w:rsidRPr="00D26543">
              <w:rPr>
                <w:sz w:val="24"/>
                <w:szCs w:val="24"/>
              </w:rPr>
              <w:t xml:space="preserve">еревня Прудинки, улица Центральная, рядом с домом № 44 </w:t>
            </w:r>
          </w:p>
        </w:tc>
        <w:tc>
          <w:tcPr>
            <w:tcW w:w="2856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передвижной торговый объект, палатка, тележка, лоток, корзина, емкость для хранения и (или) продажи товаров 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смешанный</w:t>
            </w:r>
          </w:p>
        </w:tc>
        <w:tc>
          <w:tcPr>
            <w:tcW w:w="2619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10</w:t>
            </w:r>
          </w:p>
        </w:tc>
      </w:tr>
      <w:tr w:rsidR="00D26543" w:rsidRPr="00CC32AB" w:rsidTr="00856F70">
        <w:tc>
          <w:tcPr>
            <w:tcW w:w="958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  <w:r w:rsidRPr="00CC32AB">
              <w:rPr>
                <w:b/>
                <w:sz w:val="24"/>
                <w:szCs w:val="24"/>
              </w:rPr>
              <w:t>Дерновичский сельсовет</w:t>
            </w:r>
          </w:p>
        </w:tc>
        <w:tc>
          <w:tcPr>
            <w:tcW w:w="2856" w:type="dxa"/>
          </w:tcPr>
          <w:p w:rsidR="001C3ED0" w:rsidRPr="00CC32AB" w:rsidRDefault="001C3ED0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:rsidR="001C3ED0" w:rsidRPr="00CC32AB" w:rsidRDefault="001C3ED0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1C3ED0" w:rsidRPr="00CC32AB" w:rsidRDefault="001C3ED0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1C3ED0" w:rsidRPr="00CC32AB" w:rsidRDefault="001C3ED0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D26543" w:rsidRPr="00D26543" w:rsidTr="00856F70">
        <w:tc>
          <w:tcPr>
            <w:tcW w:w="958" w:type="dxa"/>
          </w:tcPr>
          <w:p w:rsidR="001C3ED0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90" w:type="dxa"/>
          </w:tcPr>
          <w:p w:rsidR="001C3ED0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А</w:t>
            </w:r>
            <w:r w:rsidR="001C3ED0" w:rsidRPr="00D26543">
              <w:rPr>
                <w:sz w:val="24"/>
                <w:szCs w:val="24"/>
              </w:rPr>
              <w:t xml:space="preserve">грогородок Леонишено, </w:t>
            </w:r>
          </w:p>
          <w:p w:rsidR="001C3ED0" w:rsidRPr="00D26543" w:rsidRDefault="001C3ED0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улица Центральная, </w:t>
            </w:r>
          </w:p>
          <w:p w:rsidR="001C3ED0" w:rsidRPr="00D26543" w:rsidRDefault="001C3ED0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открытая площадка рядом со зданием столовой коммунального унитарного производственного сельскохозяйственного предприятия «Леонишено»</w:t>
            </w:r>
          </w:p>
        </w:tc>
        <w:tc>
          <w:tcPr>
            <w:tcW w:w="2856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передвижной торговый объект, палатка, тележка, лоток, корзина, емкость для хранения и (или) продажи товаров 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смешанный</w:t>
            </w:r>
          </w:p>
        </w:tc>
        <w:tc>
          <w:tcPr>
            <w:tcW w:w="2619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10</w:t>
            </w:r>
          </w:p>
        </w:tc>
      </w:tr>
      <w:tr w:rsidR="00D26543" w:rsidRPr="00D26543" w:rsidTr="00856F70">
        <w:tc>
          <w:tcPr>
            <w:tcW w:w="958" w:type="dxa"/>
          </w:tcPr>
          <w:p w:rsidR="001C3ED0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90" w:type="dxa"/>
          </w:tcPr>
          <w:p w:rsidR="001C3ED0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Д</w:t>
            </w:r>
            <w:r w:rsidR="001C3ED0" w:rsidRPr="00D26543">
              <w:rPr>
                <w:sz w:val="24"/>
                <w:szCs w:val="24"/>
              </w:rPr>
              <w:t xml:space="preserve">еревня Дерновичи,  </w:t>
            </w:r>
          </w:p>
          <w:p w:rsidR="001C3ED0" w:rsidRPr="00D26543" w:rsidRDefault="001C3ED0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улица Центральная, площадка рядом с сельским исполнительным комитетом</w:t>
            </w:r>
          </w:p>
        </w:tc>
        <w:tc>
          <w:tcPr>
            <w:tcW w:w="2856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передвижной торговый объект, палатка, тележка, лоток, корзина, емкость для хранения и (или) продажи товаров 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1C3ED0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  <w:p w:rsidR="00CC32AB" w:rsidRDefault="00CC32A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C32AB" w:rsidRPr="00D26543" w:rsidRDefault="00CC32AB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смешанный</w:t>
            </w:r>
          </w:p>
        </w:tc>
        <w:tc>
          <w:tcPr>
            <w:tcW w:w="2619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5</w:t>
            </w:r>
          </w:p>
        </w:tc>
      </w:tr>
      <w:tr w:rsidR="00D26543" w:rsidRPr="00CC32AB" w:rsidTr="00856F70">
        <w:tc>
          <w:tcPr>
            <w:tcW w:w="958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  <w:r w:rsidRPr="00CC32AB">
              <w:rPr>
                <w:b/>
                <w:sz w:val="24"/>
                <w:szCs w:val="24"/>
              </w:rPr>
              <w:t>Кохановичский сельсовет</w:t>
            </w:r>
          </w:p>
        </w:tc>
        <w:tc>
          <w:tcPr>
            <w:tcW w:w="2856" w:type="dxa"/>
          </w:tcPr>
          <w:p w:rsidR="001C3ED0" w:rsidRPr="00CC32AB" w:rsidRDefault="001C3ED0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:rsidR="001C3ED0" w:rsidRPr="00CC32AB" w:rsidRDefault="001C3ED0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1C3ED0" w:rsidRPr="00CC32AB" w:rsidRDefault="001C3ED0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1C3ED0" w:rsidRPr="00CC32AB" w:rsidRDefault="001C3ED0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D26543" w:rsidRPr="00D26543" w:rsidTr="00856F70">
        <w:tc>
          <w:tcPr>
            <w:tcW w:w="958" w:type="dxa"/>
          </w:tcPr>
          <w:p w:rsidR="001C3ED0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90" w:type="dxa"/>
          </w:tcPr>
          <w:p w:rsidR="001C3ED0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А</w:t>
            </w:r>
            <w:r w:rsidR="001C3ED0" w:rsidRPr="00D26543">
              <w:rPr>
                <w:sz w:val="24"/>
                <w:szCs w:val="24"/>
              </w:rPr>
              <w:t>грогородок Кохановичи, улица Ленина, открытая площадка напротив  магазина  № 88 Витебского облпо</w:t>
            </w:r>
          </w:p>
        </w:tc>
        <w:tc>
          <w:tcPr>
            <w:tcW w:w="2856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передвижной торговый объект, палатка, тележка, лоток, корзина, емкость для хранения и (или) продажи товаров </w:t>
            </w:r>
          </w:p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BC5409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смешанный</w:t>
            </w:r>
          </w:p>
        </w:tc>
        <w:tc>
          <w:tcPr>
            <w:tcW w:w="2619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1C3ED0" w:rsidRPr="00D26543" w:rsidRDefault="001C3ED0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8</w:t>
            </w:r>
          </w:p>
        </w:tc>
      </w:tr>
      <w:tr w:rsidR="00D26543" w:rsidRPr="00CC32AB" w:rsidTr="00856F70">
        <w:tc>
          <w:tcPr>
            <w:tcW w:w="958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3290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  <w:r w:rsidRPr="00CC32AB">
              <w:rPr>
                <w:b/>
                <w:sz w:val="24"/>
                <w:szCs w:val="24"/>
              </w:rPr>
              <w:t>Освейский сельсовет</w:t>
            </w:r>
          </w:p>
        </w:tc>
        <w:tc>
          <w:tcPr>
            <w:tcW w:w="2856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1C3ED0" w:rsidRPr="00CC32AB" w:rsidRDefault="001C3ED0" w:rsidP="004A025E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D26543" w:rsidRPr="00D26543" w:rsidTr="00CC32AB">
        <w:trPr>
          <w:trHeight w:val="1852"/>
        </w:trPr>
        <w:tc>
          <w:tcPr>
            <w:tcW w:w="958" w:type="dxa"/>
            <w:vMerge w:val="restart"/>
          </w:tcPr>
          <w:p w:rsidR="0070280C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90" w:type="dxa"/>
            <w:vMerge w:val="restart"/>
          </w:tcPr>
          <w:p w:rsidR="0070280C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Г</w:t>
            </w:r>
            <w:r w:rsidR="0070280C" w:rsidRPr="00D26543">
              <w:rPr>
                <w:sz w:val="24"/>
                <w:szCs w:val="24"/>
              </w:rPr>
              <w:t>ородской поселок Освея, площадь Святого Георгия</w:t>
            </w:r>
          </w:p>
        </w:tc>
        <w:tc>
          <w:tcPr>
            <w:tcW w:w="2856" w:type="dxa"/>
          </w:tcPr>
          <w:p w:rsidR="0070280C" w:rsidRPr="00D26543" w:rsidRDefault="0070280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передвижной торговый объект, палатка, тележка, лоток, корзина, емкость для хранения и (или) продажи товаров </w:t>
            </w:r>
          </w:p>
          <w:p w:rsidR="0070280C" w:rsidRPr="00D26543" w:rsidRDefault="0070280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70280C" w:rsidRPr="00D26543" w:rsidRDefault="0070280C" w:rsidP="00CC32A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70280C" w:rsidRPr="00D26543" w:rsidRDefault="0070280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смешанный</w:t>
            </w:r>
          </w:p>
        </w:tc>
        <w:tc>
          <w:tcPr>
            <w:tcW w:w="2619" w:type="dxa"/>
          </w:tcPr>
          <w:p w:rsidR="0070280C" w:rsidRPr="00D26543" w:rsidRDefault="0070280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70280C" w:rsidRPr="00D26543" w:rsidRDefault="0070280C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30</w:t>
            </w:r>
          </w:p>
        </w:tc>
      </w:tr>
      <w:tr w:rsidR="00D26543" w:rsidRPr="00D26543" w:rsidTr="00856F70">
        <w:trPr>
          <w:trHeight w:val="485"/>
        </w:trPr>
        <w:tc>
          <w:tcPr>
            <w:tcW w:w="958" w:type="dxa"/>
            <w:vMerge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632AED" w:rsidRPr="00D26543" w:rsidRDefault="00632AED" w:rsidP="004A025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632AED" w:rsidRPr="00D26543" w:rsidRDefault="00FC6562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632AED" w:rsidRPr="00D26543">
              <w:rPr>
                <w:sz w:val="24"/>
                <w:szCs w:val="24"/>
              </w:rPr>
              <w:t xml:space="preserve">ередвижной объект общественного питания, </w:t>
            </w:r>
            <w:proofErr w:type="spellStart"/>
            <w:r w:rsidR="00632AED" w:rsidRPr="00D26543">
              <w:rPr>
                <w:sz w:val="24"/>
                <w:szCs w:val="24"/>
              </w:rPr>
              <w:t>фудтрак</w:t>
            </w:r>
            <w:proofErr w:type="spellEnd"/>
            <w:r w:rsidR="00632AED" w:rsidRPr="00D26543">
              <w:rPr>
                <w:sz w:val="24"/>
                <w:szCs w:val="24"/>
              </w:rPr>
              <w:t>, без использования посадочных мест, без использования генератора</w:t>
            </w:r>
          </w:p>
        </w:tc>
        <w:tc>
          <w:tcPr>
            <w:tcW w:w="3097" w:type="dxa"/>
          </w:tcPr>
          <w:p w:rsidR="00632AED" w:rsidRPr="00D26543" w:rsidRDefault="00FC6562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632AED" w:rsidRPr="00D26543">
              <w:rPr>
                <w:sz w:val="24"/>
                <w:szCs w:val="24"/>
              </w:rPr>
              <w:t xml:space="preserve">родовольственный, </w:t>
            </w:r>
          </w:p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изготовление</w:t>
            </w:r>
          </w:p>
          <w:p w:rsidR="00632AED" w:rsidRPr="00D26543" w:rsidRDefault="00632AED" w:rsidP="007661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 и продажа ассортимента блюд</w:t>
            </w:r>
            <w:r w:rsidR="0076619F">
              <w:rPr>
                <w:sz w:val="24"/>
                <w:szCs w:val="24"/>
              </w:rPr>
              <w:t xml:space="preserve"> </w:t>
            </w:r>
            <w:r w:rsidRPr="00D26543">
              <w:rPr>
                <w:sz w:val="24"/>
                <w:szCs w:val="24"/>
              </w:rPr>
              <w:t xml:space="preserve"> и изделий быстрого приготовления из полуфабрикатов высокой степени готовности, а также напитков и </w:t>
            </w:r>
            <w:r w:rsidRPr="00D26543">
              <w:rPr>
                <w:sz w:val="24"/>
                <w:szCs w:val="24"/>
              </w:rPr>
              <w:lastRenderedPageBreak/>
              <w:t>продовольственных товаров</w:t>
            </w:r>
          </w:p>
        </w:tc>
        <w:tc>
          <w:tcPr>
            <w:tcW w:w="2619" w:type="dxa"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lastRenderedPageBreak/>
              <w:t>в период проведения праздничных, культурных, спортивных и прочих мероприятий, при наличии погодных условий</w:t>
            </w:r>
          </w:p>
        </w:tc>
        <w:tc>
          <w:tcPr>
            <w:tcW w:w="1911" w:type="dxa"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2</w:t>
            </w:r>
          </w:p>
        </w:tc>
      </w:tr>
      <w:tr w:rsidR="00D26543" w:rsidRPr="00CC32AB" w:rsidTr="00856F70">
        <w:tc>
          <w:tcPr>
            <w:tcW w:w="958" w:type="dxa"/>
          </w:tcPr>
          <w:p w:rsidR="00632AED" w:rsidRPr="00CC32AB" w:rsidRDefault="00632AED" w:rsidP="004A025E">
            <w:pPr>
              <w:spacing w:line="240" w:lineRule="exact"/>
              <w:rPr>
                <w:b/>
                <w:sz w:val="24"/>
                <w:szCs w:val="24"/>
              </w:rPr>
            </w:pPr>
            <w:bookmarkStart w:id="0" w:name="_GoBack"/>
          </w:p>
        </w:tc>
        <w:tc>
          <w:tcPr>
            <w:tcW w:w="3290" w:type="dxa"/>
          </w:tcPr>
          <w:p w:rsidR="00632AED" w:rsidRPr="00CC32AB" w:rsidRDefault="00632AED" w:rsidP="004A025E">
            <w:pPr>
              <w:spacing w:line="240" w:lineRule="exact"/>
              <w:rPr>
                <w:b/>
                <w:sz w:val="24"/>
                <w:szCs w:val="24"/>
              </w:rPr>
            </w:pPr>
            <w:r w:rsidRPr="00CC32AB">
              <w:rPr>
                <w:b/>
                <w:sz w:val="24"/>
                <w:szCs w:val="24"/>
              </w:rPr>
              <w:t>Сарьянский сельсовет</w:t>
            </w:r>
          </w:p>
        </w:tc>
        <w:tc>
          <w:tcPr>
            <w:tcW w:w="2856" w:type="dxa"/>
          </w:tcPr>
          <w:p w:rsidR="00632AED" w:rsidRPr="00CC32AB" w:rsidRDefault="00632AED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:rsidR="00632AED" w:rsidRPr="00CC32AB" w:rsidRDefault="00632AED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632AED" w:rsidRPr="00CC32AB" w:rsidRDefault="00632AED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632AED" w:rsidRPr="00CC32AB" w:rsidRDefault="00632AED" w:rsidP="004A025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D26543" w:rsidRPr="00D26543" w:rsidTr="00856F70">
        <w:tc>
          <w:tcPr>
            <w:tcW w:w="958" w:type="dxa"/>
          </w:tcPr>
          <w:p w:rsidR="00632AED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90" w:type="dxa"/>
          </w:tcPr>
          <w:p w:rsidR="00632AED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А</w:t>
            </w:r>
            <w:r w:rsidR="00632AED" w:rsidRPr="00D26543">
              <w:rPr>
                <w:sz w:val="24"/>
                <w:szCs w:val="24"/>
              </w:rPr>
              <w:t>грогородок Сарья, улица Центральная, открытая площадка рядом с сельским комплексным приемным пунктом открытого акционерного общества «Производственно-торговое объединение «ВЕРУС»</w:t>
            </w:r>
          </w:p>
        </w:tc>
        <w:tc>
          <w:tcPr>
            <w:tcW w:w="2856" w:type="dxa"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передвижной торговый объект, палатка, тележка, лоток, корзина, емкость для хранения и (или) продажи товаров </w:t>
            </w:r>
          </w:p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смешанный</w:t>
            </w:r>
          </w:p>
        </w:tc>
        <w:tc>
          <w:tcPr>
            <w:tcW w:w="2619" w:type="dxa"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10</w:t>
            </w:r>
          </w:p>
        </w:tc>
      </w:tr>
      <w:tr w:rsidR="00D26543" w:rsidRPr="00D26543" w:rsidTr="00856F70">
        <w:tc>
          <w:tcPr>
            <w:tcW w:w="958" w:type="dxa"/>
          </w:tcPr>
          <w:p w:rsidR="00632AED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90" w:type="dxa"/>
          </w:tcPr>
          <w:p w:rsidR="00632AED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Д</w:t>
            </w:r>
            <w:r w:rsidR="00632AED" w:rsidRPr="00D26543">
              <w:rPr>
                <w:sz w:val="24"/>
                <w:szCs w:val="24"/>
              </w:rPr>
              <w:t>еревня Росица, улица Центральная, открытая площадка рядом с магазином  № 42 Верхнедвинского филиала Витебского облпо</w:t>
            </w:r>
          </w:p>
        </w:tc>
        <w:tc>
          <w:tcPr>
            <w:tcW w:w="2856" w:type="dxa"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передвижной торговый объект, палатка, тележка, лоток, корзина, емкость для хранения и (или) продажи товаров </w:t>
            </w:r>
          </w:p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смешанный</w:t>
            </w:r>
          </w:p>
        </w:tc>
        <w:tc>
          <w:tcPr>
            <w:tcW w:w="2619" w:type="dxa"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5</w:t>
            </w:r>
          </w:p>
        </w:tc>
      </w:tr>
      <w:tr w:rsidR="00D26543" w:rsidRPr="00D26543" w:rsidTr="00856F70">
        <w:tc>
          <w:tcPr>
            <w:tcW w:w="958" w:type="dxa"/>
          </w:tcPr>
          <w:p w:rsidR="00632AED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90" w:type="dxa"/>
          </w:tcPr>
          <w:p w:rsidR="00632AED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А</w:t>
            </w:r>
            <w:r w:rsidR="00632AED" w:rsidRPr="00D26543">
              <w:rPr>
                <w:sz w:val="24"/>
                <w:szCs w:val="24"/>
              </w:rPr>
              <w:t>грогородок Шайтерово, улица Центральная, открытая площадка рядом с магазином  № 17 Витебского облпо</w:t>
            </w:r>
          </w:p>
        </w:tc>
        <w:tc>
          <w:tcPr>
            <w:tcW w:w="2856" w:type="dxa"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 xml:space="preserve">передвижной торговый объект, палатка, тележка, лоток, корзина, емкость для хранения и (или) продажи товаров </w:t>
            </w:r>
          </w:p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</w:t>
            </w:r>
          </w:p>
        </w:tc>
        <w:tc>
          <w:tcPr>
            <w:tcW w:w="3097" w:type="dxa"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смешанный</w:t>
            </w:r>
          </w:p>
        </w:tc>
        <w:tc>
          <w:tcPr>
            <w:tcW w:w="2619" w:type="dxa"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632AED" w:rsidRPr="00D26543" w:rsidRDefault="00632AED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8</w:t>
            </w:r>
          </w:p>
        </w:tc>
      </w:tr>
      <w:tr w:rsidR="00D26543" w:rsidRPr="00D26543" w:rsidTr="00856F70">
        <w:tc>
          <w:tcPr>
            <w:tcW w:w="958" w:type="dxa"/>
          </w:tcPr>
          <w:p w:rsidR="00D22769" w:rsidRPr="00D26543" w:rsidRDefault="00F7759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290" w:type="dxa"/>
          </w:tcPr>
          <w:p w:rsidR="00D22769" w:rsidRPr="00D26543" w:rsidRDefault="00FC6562" w:rsidP="004A025E">
            <w:pPr>
              <w:spacing w:line="240" w:lineRule="exact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Г</w:t>
            </w:r>
            <w:r w:rsidR="00D22769" w:rsidRPr="00D26543">
              <w:rPr>
                <w:sz w:val="24"/>
                <w:szCs w:val="24"/>
              </w:rPr>
              <w:t xml:space="preserve">ород Верхнедвинск, улица Советская, на стоянке для автотранспорта напротив жилого дома № 150, вблизи кондитерского цеха Витебского облпо, по согласованию с Верхнедвинским райисполкомом </w:t>
            </w:r>
          </w:p>
        </w:tc>
        <w:tc>
          <w:tcPr>
            <w:tcW w:w="2856" w:type="dxa"/>
          </w:tcPr>
          <w:p w:rsidR="00D22769" w:rsidRPr="00D26543" w:rsidRDefault="00FC6562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п</w:t>
            </w:r>
            <w:r w:rsidR="00D22769" w:rsidRPr="00D26543">
              <w:rPr>
                <w:sz w:val="24"/>
                <w:szCs w:val="24"/>
              </w:rPr>
              <w:t xml:space="preserve">ередвижной торговый объект, объект общественного питания, палатка, емкость для хранения и (или) продажи товаров, </w:t>
            </w:r>
            <w:proofErr w:type="spellStart"/>
            <w:r w:rsidR="00D22769" w:rsidRPr="00D26543">
              <w:rPr>
                <w:sz w:val="24"/>
                <w:szCs w:val="24"/>
              </w:rPr>
              <w:t>фудтрак</w:t>
            </w:r>
            <w:proofErr w:type="spellEnd"/>
            <w:r w:rsidR="00D22769" w:rsidRPr="00D26543">
              <w:rPr>
                <w:sz w:val="24"/>
                <w:szCs w:val="24"/>
              </w:rPr>
              <w:t xml:space="preserve"> </w:t>
            </w:r>
          </w:p>
          <w:p w:rsidR="00D22769" w:rsidRPr="00D26543" w:rsidRDefault="00D2276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и иное приспособление,</w:t>
            </w:r>
          </w:p>
          <w:p w:rsidR="00D22769" w:rsidRPr="00D26543" w:rsidRDefault="00D2276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без использования генератора, без посадочных мест</w:t>
            </w:r>
          </w:p>
        </w:tc>
        <w:tc>
          <w:tcPr>
            <w:tcW w:w="3097" w:type="dxa"/>
          </w:tcPr>
          <w:p w:rsidR="00D22769" w:rsidRPr="00D26543" w:rsidRDefault="00D2276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смешанный</w:t>
            </w:r>
          </w:p>
        </w:tc>
        <w:tc>
          <w:tcPr>
            <w:tcW w:w="2619" w:type="dxa"/>
          </w:tcPr>
          <w:p w:rsidR="00D22769" w:rsidRPr="00D26543" w:rsidRDefault="00D2276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11" w:type="dxa"/>
          </w:tcPr>
          <w:p w:rsidR="00D22769" w:rsidRPr="00D26543" w:rsidRDefault="00D22769" w:rsidP="004A025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26543">
              <w:rPr>
                <w:sz w:val="24"/>
                <w:szCs w:val="24"/>
              </w:rPr>
              <w:t>1</w:t>
            </w:r>
          </w:p>
        </w:tc>
      </w:tr>
    </w:tbl>
    <w:p w:rsidR="00CE3598" w:rsidRDefault="00CE3598" w:rsidP="00BC5409">
      <w:pPr>
        <w:spacing w:after="0" w:line="240" w:lineRule="auto"/>
      </w:pPr>
    </w:p>
    <w:sectPr w:rsidR="00CE3598" w:rsidSect="0065719B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74" w:rsidRDefault="00742474" w:rsidP="00270C00">
      <w:pPr>
        <w:spacing w:after="0" w:line="240" w:lineRule="auto"/>
      </w:pPr>
      <w:r>
        <w:separator/>
      </w:r>
    </w:p>
  </w:endnote>
  <w:endnote w:type="continuationSeparator" w:id="0">
    <w:p w:rsidR="00742474" w:rsidRDefault="00742474" w:rsidP="0027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74" w:rsidRDefault="00742474" w:rsidP="00270C00">
      <w:pPr>
        <w:spacing w:after="0" w:line="240" w:lineRule="auto"/>
      </w:pPr>
      <w:r>
        <w:separator/>
      </w:r>
    </w:p>
  </w:footnote>
  <w:footnote w:type="continuationSeparator" w:id="0">
    <w:p w:rsidR="00742474" w:rsidRDefault="00742474" w:rsidP="00270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823631"/>
      <w:docPartObj>
        <w:docPartGallery w:val="Page Numbers (Top of Page)"/>
        <w:docPartUnique/>
      </w:docPartObj>
    </w:sdtPr>
    <w:sdtEndPr/>
    <w:sdtContent>
      <w:p w:rsidR="007F2ABB" w:rsidRDefault="007F2A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2AB">
          <w:rPr>
            <w:noProof/>
          </w:rPr>
          <w:t>13</w:t>
        </w:r>
        <w:r>
          <w:fldChar w:fldCharType="end"/>
        </w:r>
      </w:p>
    </w:sdtContent>
  </w:sdt>
  <w:p w:rsidR="007F2ABB" w:rsidRDefault="007F2A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DDA"/>
    <w:multiLevelType w:val="hybridMultilevel"/>
    <w:tmpl w:val="C0787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73F8"/>
    <w:multiLevelType w:val="hybridMultilevel"/>
    <w:tmpl w:val="9F74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D37"/>
    <w:multiLevelType w:val="hybridMultilevel"/>
    <w:tmpl w:val="5D10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D7152"/>
    <w:multiLevelType w:val="hybridMultilevel"/>
    <w:tmpl w:val="42424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31D"/>
    <w:multiLevelType w:val="hybridMultilevel"/>
    <w:tmpl w:val="C6C8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964E8"/>
    <w:multiLevelType w:val="hybridMultilevel"/>
    <w:tmpl w:val="B860F4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694DA5"/>
    <w:multiLevelType w:val="hybridMultilevel"/>
    <w:tmpl w:val="D28E0D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2F0312"/>
    <w:multiLevelType w:val="hybridMultilevel"/>
    <w:tmpl w:val="EE4A26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3F"/>
    <w:rsid w:val="00006189"/>
    <w:rsid w:val="00007E2D"/>
    <w:rsid w:val="00014ABB"/>
    <w:rsid w:val="00016639"/>
    <w:rsid w:val="00022E35"/>
    <w:rsid w:val="00023747"/>
    <w:rsid w:val="00023BA2"/>
    <w:rsid w:val="000277C2"/>
    <w:rsid w:val="00027816"/>
    <w:rsid w:val="00032C6F"/>
    <w:rsid w:val="000361C2"/>
    <w:rsid w:val="00036928"/>
    <w:rsid w:val="000377AE"/>
    <w:rsid w:val="00043817"/>
    <w:rsid w:val="0005510C"/>
    <w:rsid w:val="00060B37"/>
    <w:rsid w:val="00065429"/>
    <w:rsid w:val="000665F1"/>
    <w:rsid w:val="00067422"/>
    <w:rsid w:val="000679A4"/>
    <w:rsid w:val="00074CCF"/>
    <w:rsid w:val="00082F9E"/>
    <w:rsid w:val="00083EAA"/>
    <w:rsid w:val="000858FB"/>
    <w:rsid w:val="000939B0"/>
    <w:rsid w:val="000B481E"/>
    <w:rsid w:val="000B636C"/>
    <w:rsid w:val="000C57A4"/>
    <w:rsid w:val="000D3DD1"/>
    <w:rsid w:val="000D4949"/>
    <w:rsid w:val="000D64FA"/>
    <w:rsid w:val="000D7631"/>
    <w:rsid w:val="000D7AA4"/>
    <w:rsid w:val="000D7AC4"/>
    <w:rsid w:val="000E50C0"/>
    <w:rsid w:val="000E7758"/>
    <w:rsid w:val="000E7862"/>
    <w:rsid w:val="000F66E8"/>
    <w:rsid w:val="000F6A36"/>
    <w:rsid w:val="00110612"/>
    <w:rsid w:val="001111CD"/>
    <w:rsid w:val="001149CF"/>
    <w:rsid w:val="00121537"/>
    <w:rsid w:val="0012703E"/>
    <w:rsid w:val="00131EE9"/>
    <w:rsid w:val="00140461"/>
    <w:rsid w:val="00141A19"/>
    <w:rsid w:val="00145286"/>
    <w:rsid w:val="001636F7"/>
    <w:rsid w:val="00165A50"/>
    <w:rsid w:val="00167DC7"/>
    <w:rsid w:val="001708A9"/>
    <w:rsid w:val="00172024"/>
    <w:rsid w:val="00183D25"/>
    <w:rsid w:val="001906BE"/>
    <w:rsid w:val="001924E4"/>
    <w:rsid w:val="001925E2"/>
    <w:rsid w:val="001940E2"/>
    <w:rsid w:val="00197B83"/>
    <w:rsid w:val="001A3BDC"/>
    <w:rsid w:val="001A3CD4"/>
    <w:rsid w:val="001A5530"/>
    <w:rsid w:val="001A5974"/>
    <w:rsid w:val="001A7770"/>
    <w:rsid w:val="001B1604"/>
    <w:rsid w:val="001B5A10"/>
    <w:rsid w:val="001C3ED0"/>
    <w:rsid w:val="001C45A2"/>
    <w:rsid w:val="001C57DD"/>
    <w:rsid w:val="001D2CB3"/>
    <w:rsid w:val="001D509C"/>
    <w:rsid w:val="001E0E05"/>
    <w:rsid w:val="001E1820"/>
    <w:rsid w:val="001F613E"/>
    <w:rsid w:val="00203EB8"/>
    <w:rsid w:val="00204020"/>
    <w:rsid w:val="00206A48"/>
    <w:rsid w:val="00206C34"/>
    <w:rsid w:val="002103FF"/>
    <w:rsid w:val="00212BBB"/>
    <w:rsid w:val="00220484"/>
    <w:rsid w:val="002210D5"/>
    <w:rsid w:val="00221E03"/>
    <w:rsid w:val="0022594D"/>
    <w:rsid w:val="002266B7"/>
    <w:rsid w:val="002300EA"/>
    <w:rsid w:val="0023112A"/>
    <w:rsid w:val="00233A0E"/>
    <w:rsid w:val="00235637"/>
    <w:rsid w:val="00237AE9"/>
    <w:rsid w:val="00241599"/>
    <w:rsid w:val="00244533"/>
    <w:rsid w:val="0024692F"/>
    <w:rsid w:val="00250955"/>
    <w:rsid w:val="00251F43"/>
    <w:rsid w:val="0025445D"/>
    <w:rsid w:val="00260A68"/>
    <w:rsid w:val="00263BD3"/>
    <w:rsid w:val="0026403C"/>
    <w:rsid w:val="00270C00"/>
    <w:rsid w:val="0027782D"/>
    <w:rsid w:val="00280044"/>
    <w:rsid w:val="002822DC"/>
    <w:rsid w:val="00282599"/>
    <w:rsid w:val="002834A7"/>
    <w:rsid w:val="0028353F"/>
    <w:rsid w:val="00295CBF"/>
    <w:rsid w:val="002B6D00"/>
    <w:rsid w:val="002C1119"/>
    <w:rsid w:val="002C1859"/>
    <w:rsid w:val="002C2CC3"/>
    <w:rsid w:val="002C7928"/>
    <w:rsid w:val="002D4851"/>
    <w:rsid w:val="002F0718"/>
    <w:rsid w:val="002F0CE4"/>
    <w:rsid w:val="002F1D52"/>
    <w:rsid w:val="002F2235"/>
    <w:rsid w:val="002F296B"/>
    <w:rsid w:val="002F3E6B"/>
    <w:rsid w:val="002F4911"/>
    <w:rsid w:val="002F73C0"/>
    <w:rsid w:val="00303E7C"/>
    <w:rsid w:val="00306960"/>
    <w:rsid w:val="00310915"/>
    <w:rsid w:val="00313C16"/>
    <w:rsid w:val="0032391B"/>
    <w:rsid w:val="00324F29"/>
    <w:rsid w:val="00327403"/>
    <w:rsid w:val="00332BC6"/>
    <w:rsid w:val="003372AE"/>
    <w:rsid w:val="00347384"/>
    <w:rsid w:val="003576F4"/>
    <w:rsid w:val="00364952"/>
    <w:rsid w:val="0038123E"/>
    <w:rsid w:val="0038488D"/>
    <w:rsid w:val="00385193"/>
    <w:rsid w:val="003A4D73"/>
    <w:rsid w:val="003C1489"/>
    <w:rsid w:val="003C6A8B"/>
    <w:rsid w:val="003C7765"/>
    <w:rsid w:val="003E4727"/>
    <w:rsid w:val="003E7873"/>
    <w:rsid w:val="003F33C1"/>
    <w:rsid w:val="003F73F2"/>
    <w:rsid w:val="00400C42"/>
    <w:rsid w:val="004013F2"/>
    <w:rsid w:val="00401E35"/>
    <w:rsid w:val="00402AC9"/>
    <w:rsid w:val="0040478D"/>
    <w:rsid w:val="004069F0"/>
    <w:rsid w:val="00410032"/>
    <w:rsid w:val="004112CD"/>
    <w:rsid w:val="00413C2D"/>
    <w:rsid w:val="00414E24"/>
    <w:rsid w:val="0041534F"/>
    <w:rsid w:val="00417076"/>
    <w:rsid w:val="00417F72"/>
    <w:rsid w:val="00441C05"/>
    <w:rsid w:val="00447665"/>
    <w:rsid w:val="0046285D"/>
    <w:rsid w:val="0046471C"/>
    <w:rsid w:val="00465B63"/>
    <w:rsid w:val="00467EE6"/>
    <w:rsid w:val="004736A4"/>
    <w:rsid w:val="00485E19"/>
    <w:rsid w:val="004865BB"/>
    <w:rsid w:val="004915D7"/>
    <w:rsid w:val="0049162B"/>
    <w:rsid w:val="0049636A"/>
    <w:rsid w:val="004A025E"/>
    <w:rsid w:val="004A0EC8"/>
    <w:rsid w:val="004B706E"/>
    <w:rsid w:val="004B731B"/>
    <w:rsid w:val="004B7888"/>
    <w:rsid w:val="004B7C28"/>
    <w:rsid w:val="004C2977"/>
    <w:rsid w:val="004C48FD"/>
    <w:rsid w:val="004C4E63"/>
    <w:rsid w:val="004D00A0"/>
    <w:rsid w:val="004D1328"/>
    <w:rsid w:val="004E30F3"/>
    <w:rsid w:val="004F79C7"/>
    <w:rsid w:val="005124C7"/>
    <w:rsid w:val="00513F72"/>
    <w:rsid w:val="00514E65"/>
    <w:rsid w:val="005247A2"/>
    <w:rsid w:val="005308E0"/>
    <w:rsid w:val="00531BDE"/>
    <w:rsid w:val="00537768"/>
    <w:rsid w:val="005506F8"/>
    <w:rsid w:val="00550DA2"/>
    <w:rsid w:val="00556DE8"/>
    <w:rsid w:val="00560939"/>
    <w:rsid w:val="005619B8"/>
    <w:rsid w:val="005663C4"/>
    <w:rsid w:val="00570C40"/>
    <w:rsid w:val="00584ECF"/>
    <w:rsid w:val="00591AF8"/>
    <w:rsid w:val="00595F1B"/>
    <w:rsid w:val="005A05EA"/>
    <w:rsid w:val="005A0FBF"/>
    <w:rsid w:val="005A4BA8"/>
    <w:rsid w:val="005A63B6"/>
    <w:rsid w:val="005A6772"/>
    <w:rsid w:val="005B1CB6"/>
    <w:rsid w:val="005B227A"/>
    <w:rsid w:val="005C12CD"/>
    <w:rsid w:val="005C441C"/>
    <w:rsid w:val="005C541D"/>
    <w:rsid w:val="005D1FDF"/>
    <w:rsid w:val="005D3E4D"/>
    <w:rsid w:val="005E1B62"/>
    <w:rsid w:val="0060165C"/>
    <w:rsid w:val="00602DDB"/>
    <w:rsid w:val="00614530"/>
    <w:rsid w:val="006207DA"/>
    <w:rsid w:val="006207F9"/>
    <w:rsid w:val="006242BD"/>
    <w:rsid w:val="006302D5"/>
    <w:rsid w:val="0063070F"/>
    <w:rsid w:val="00632AED"/>
    <w:rsid w:val="00651F49"/>
    <w:rsid w:val="0065719B"/>
    <w:rsid w:val="0066070D"/>
    <w:rsid w:val="00671037"/>
    <w:rsid w:val="0069104C"/>
    <w:rsid w:val="00692808"/>
    <w:rsid w:val="00692C5A"/>
    <w:rsid w:val="006934FE"/>
    <w:rsid w:val="00694178"/>
    <w:rsid w:val="006A41C9"/>
    <w:rsid w:val="006C0682"/>
    <w:rsid w:val="006D2986"/>
    <w:rsid w:val="006D452B"/>
    <w:rsid w:val="006E4E42"/>
    <w:rsid w:val="0070280C"/>
    <w:rsid w:val="00711FAB"/>
    <w:rsid w:val="007161B4"/>
    <w:rsid w:val="007259B5"/>
    <w:rsid w:val="00740CF0"/>
    <w:rsid w:val="007422BF"/>
    <w:rsid w:val="00742474"/>
    <w:rsid w:val="00750852"/>
    <w:rsid w:val="00755B83"/>
    <w:rsid w:val="0076201B"/>
    <w:rsid w:val="0076619F"/>
    <w:rsid w:val="007715DA"/>
    <w:rsid w:val="00773FE2"/>
    <w:rsid w:val="00777A3F"/>
    <w:rsid w:val="00781D68"/>
    <w:rsid w:val="00782BF9"/>
    <w:rsid w:val="00787C85"/>
    <w:rsid w:val="007959EC"/>
    <w:rsid w:val="00795CDD"/>
    <w:rsid w:val="007975F9"/>
    <w:rsid w:val="007A26B2"/>
    <w:rsid w:val="007A529D"/>
    <w:rsid w:val="007A5F1A"/>
    <w:rsid w:val="007B3D51"/>
    <w:rsid w:val="007B46F4"/>
    <w:rsid w:val="007B5899"/>
    <w:rsid w:val="007B6E69"/>
    <w:rsid w:val="007D19F1"/>
    <w:rsid w:val="007D1AC5"/>
    <w:rsid w:val="007D436E"/>
    <w:rsid w:val="007F2ABB"/>
    <w:rsid w:val="007F36BA"/>
    <w:rsid w:val="007F40A0"/>
    <w:rsid w:val="007F4FD7"/>
    <w:rsid w:val="00802FB7"/>
    <w:rsid w:val="00803EA8"/>
    <w:rsid w:val="00805450"/>
    <w:rsid w:val="00805793"/>
    <w:rsid w:val="00806F48"/>
    <w:rsid w:val="008276F1"/>
    <w:rsid w:val="0082783E"/>
    <w:rsid w:val="008363EF"/>
    <w:rsid w:val="00837BCE"/>
    <w:rsid w:val="008464B5"/>
    <w:rsid w:val="00847F47"/>
    <w:rsid w:val="00854DBF"/>
    <w:rsid w:val="00856DEC"/>
    <w:rsid w:val="00856F70"/>
    <w:rsid w:val="008658DB"/>
    <w:rsid w:val="00867182"/>
    <w:rsid w:val="0086775F"/>
    <w:rsid w:val="00870054"/>
    <w:rsid w:val="008760F0"/>
    <w:rsid w:val="00885518"/>
    <w:rsid w:val="00885B1A"/>
    <w:rsid w:val="008910A9"/>
    <w:rsid w:val="00897FDA"/>
    <w:rsid w:val="008B4A43"/>
    <w:rsid w:val="008B4E37"/>
    <w:rsid w:val="008B64EA"/>
    <w:rsid w:val="008B6F96"/>
    <w:rsid w:val="008C4E57"/>
    <w:rsid w:val="008C69F4"/>
    <w:rsid w:val="008D1F25"/>
    <w:rsid w:val="008E0CEF"/>
    <w:rsid w:val="008E13CA"/>
    <w:rsid w:val="008E62C6"/>
    <w:rsid w:val="008E64ED"/>
    <w:rsid w:val="008E6ED1"/>
    <w:rsid w:val="008F34FF"/>
    <w:rsid w:val="008F5052"/>
    <w:rsid w:val="008F67C1"/>
    <w:rsid w:val="00900814"/>
    <w:rsid w:val="00912D6B"/>
    <w:rsid w:val="00920FED"/>
    <w:rsid w:val="0092306C"/>
    <w:rsid w:val="009232AE"/>
    <w:rsid w:val="00923840"/>
    <w:rsid w:val="009251D3"/>
    <w:rsid w:val="00933117"/>
    <w:rsid w:val="0093361E"/>
    <w:rsid w:val="00940196"/>
    <w:rsid w:val="00942D3D"/>
    <w:rsid w:val="0096246B"/>
    <w:rsid w:val="009704F5"/>
    <w:rsid w:val="00972920"/>
    <w:rsid w:val="009837A9"/>
    <w:rsid w:val="00984DBD"/>
    <w:rsid w:val="00985415"/>
    <w:rsid w:val="009953D2"/>
    <w:rsid w:val="0099734C"/>
    <w:rsid w:val="009A4C0E"/>
    <w:rsid w:val="009B0C2D"/>
    <w:rsid w:val="009B13B9"/>
    <w:rsid w:val="009C22AA"/>
    <w:rsid w:val="009C364A"/>
    <w:rsid w:val="009C5465"/>
    <w:rsid w:val="009D3700"/>
    <w:rsid w:val="009D3EFB"/>
    <w:rsid w:val="009D40BB"/>
    <w:rsid w:val="009E1772"/>
    <w:rsid w:val="009E2FDD"/>
    <w:rsid w:val="009E77A0"/>
    <w:rsid w:val="009E79E0"/>
    <w:rsid w:val="009F5D1F"/>
    <w:rsid w:val="009F719E"/>
    <w:rsid w:val="00A03863"/>
    <w:rsid w:val="00A11A24"/>
    <w:rsid w:val="00A11F41"/>
    <w:rsid w:val="00A14E37"/>
    <w:rsid w:val="00A302D6"/>
    <w:rsid w:val="00A31DEC"/>
    <w:rsid w:val="00A45CD8"/>
    <w:rsid w:val="00A46338"/>
    <w:rsid w:val="00A472F9"/>
    <w:rsid w:val="00A53B1C"/>
    <w:rsid w:val="00A57B44"/>
    <w:rsid w:val="00A61464"/>
    <w:rsid w:val="00A62362"/>
    <w:rsid w:val="00A714D3"/>
    <w:rsid w:val="00A728CF"/>
    <w:rsid w:val="00A73B91"/>
    <w:rsid w:val="00A8090C"/>
    <w:rsid w:val="00A82F3F"/>
    <w:rsid w:val="00A871F3"/>
    <w:rsid w:val="00A94136"/>
    <w:rsid w:val="00A9518C"/>
    <w:rsid w:val="00A95B23"/>
    <w:rsid w:val="00AA1A06"/>
    <w:rsid w:val="00AA2550"/>
    <w:rsid w:val="00AA29D8"/>
    <w:rsid w:val="00AA7B94"/>
    <w:rsid w:val="00AB02DE"/>
    <w:rsid w:val="00AB035D"/>
    <w:rsid w:val="00AB3EB1"/>
    <w:rsid w:val="00AB7634"/>
    <w:rsid w:val="00AC1916"/>
    <w:rsid w:val="00AC3FA8"/>
    <w:rsid w:val="00AC49F8"/>
    <w:rsid w:val="00AD0707"/>
    <w:rsid w:val="00AD136F"/>
    <w:rsid w:val="00AD214C"/>
    <w:rsid w:val="00AE376E"/>
    <w:rsid w:val="00AE5F16"/>
    <w:rsid w:val="00AE78DD"/>
    <w:rsid w:val="00AF0ED9"/>
    <w:rsid w:val="00AF1588"/>
    <w:rsid w:val="00B00B4B"/>
    <w:rsid w:val="00B2243D"/>
    <w:rsid w:val="00B22FBA"/>
    <w:rsid w:val="00B256AB"/>
    <w:rsid w:val="00B25F80"/>
    <w:rsid w:val="00B309C5"/>
    <w:rsid w:val="00B31E43"/>
    <w:rsid w:val="00B41322"/>
    <w:rsid w:val="00B41AE7"/>
    <w:rsid w:val="00B4487C"/>
    <w:rsid w:val="00B46A38"/>
    <w:rsid w:val="00B46F22"/>
    <w:rsid w:val="00B541B8"/>
    <w:rsid w:val="00B66462"/>
    <w:rsid w:val="00B752B6"/>
    <w:rsid w:val="00B8298F"/>
    <w:rsid w:val="00B84CD5"/>
    <w:rsid w:val="00B960AD"/>
    <w:rsid w:val="00BA17FA"/>
    <w:rsid w:val="00BA3B72"/>
    <w:rsid w:val="00BA502A"/>
    <w:rsid w:val="00BA5C4A"/>
    <w:rsid w:val="00BB0816"/>
    <w:rsid w:val="00BB128A"/>
    <w:rsid w:val="00BC5409"/>
    <w:rsid w:val="00BC664A"/>
    <w:rsid w:val="00BD0078"/>
    <w:rsid w:val="00BD077A"/>
    <w:rsid w:val="00BE19DE"/>
    <w:rsid w:val="00BF57EF"/>
    <w:rsid w:val="00C01DED"/>
    <w:rsid w:val="00C1368B"/>
    <w:rsid w:val="00C1374D"/>
    <w:rsid w:val="00C17C97"/>
    <w:rsid w:val="00C2005E"/>
    <w:rsid w:val="00C23FF6"/>
    <w:rsid w:val="00C318FE"/>
    <w:rsid w:val="00C34AAD"/>
    <w:rsid w:val="00C4146F"/>
    <w:rsid w:val="00C41A53"/>
    <w:rsid w:val="00C42CC7"/>
    <w:rsid w:val="00C47F0F"/>
    <w:rsid w:val="00C50581"/>
    <w:rsid w:val="00C52A6A"/>
    <w:rsid w:val="00C60E3B"/>
    <w:rsid w:val="00C61F76"/>
    <w:rsid w:val="00C66C55"/>
    <w:rsid w:val="00C71D4C"/>
    <w:rsid w:val="00C72154"/>
    <w:rsid w:val="00C811E3"/>
    <w:rsid w:val="00C90174"/>
    <w:rsid w:val="00CA4B56"/>
    <w:rsid w:val="00CB25BF"/>
    <w:rsid w:val="00CB2993"/>
    <w:rsid w:val="00CB3693"/>
    <w:rsid w:val="00CB7631"/>
    <w:rsid w:val="00CB7D03"/>
    <w:rsid w:val="00CC0288"/>
    <w:rsid w:val="00CC15EB"/>
    <w:rsid w:val="00CC2EEB"/>
    <w:rsid w:val="00CC32AB"/>
    <w:rsid w:val="00CC43EC"/>
    <w:rsid w:val="00CC54B7"/>
    <w:rsid w:val="00CC58E0"/>
    <w:rsid w:val="00CD2DBC"/>
    <w:rsid w:val="00CD3844"/>
    <w:rsid w:val="00CE1ABC"/>
    <w:rsid w:val="00CE1E14"/>
    <w:rsid w:val="00CE3598"/>
    <w:rsid w:val="00CE611E"/>
    <w:rsid w:val="00CF40E2"/>
    <w:rsid w:val="00CF5CCF"/>
    <w:rsid w:val="00CF62A0"/>
    <w:rsid w:val="00CF6914"/>
    <w:rsid w:val="00D00CA2"/>
    <w:rsid w:val="00D025EC"/>
    <w:rsid w:val="00D166AC"/>
    <w:rsid w:val="00D22769"/>
    <w:rsid w:val="00D247B9"/>
    <w:rsid w:val="00D248E0"/>
    <w:rsid w:val="00D24D4D"/>
    <w:rsid w:val="00D26543"/>
    <w:rsid w:val="00D3205D"/>
    <w:rsid w:val="00D348C8"/>
    <w:rsid w:val="00D42E4A"/>
    <w:rsid w:val="00D43C50"/>
    <w:rsid w:val="00D4556E"/>
    <w:rsid w:val="00D45894"/>
    <w:rsid w:val="00D63423"/>
    <w:rsid w:val="00D63B87"/>
    <w:rsid w:val="00D65F92"/>
    <w:rsid w:val="00D83132"/>
    <w:rsid w:val="00DA0A81"/>
    <w:rsid w:val="00DA1F50"/>
    <w:rsid w:val="00DA2370"/>
    <w:rsid w:val="00DA3DAF"/>
    <w:rsid w:val="00DA7E29"/>
    <w:rsid w:val="00DB1343"/>
    <w:rsid w:val="00DC34F9"/>
    <w:rsid w:val="00DC5600"/>
    <w:rsid w:val="00DC671B"/>
    <w:rsid w:val="00DD0C30"/>
    <w:rsid w:val="00DD0C6A"/>
    <w:rsid w:val="00DD6BF1"/>
    <w:rsid w:val="00DD6F29"/>
    <w:rsid w:val="00DE168C"/>
    <w:rsid w:val="00DE26C5"/>
    <w:rsid w:val="00DE7223"/>
    <w:rsid w:val="00DF59DB"/>
    <w:rsid w:val="00DF7862"/>
    <w:rsid w:val="00E01950"/>
    <w:rsid w:val="00E01B7B"/>
    <w:rsid w:val="00E03ABA"/>
    <w:rsid w:val="00E10DBB"/>
    <w:rsid w:val="00E11DF1"/>
    <w:rsid w:val="00E12AD2"/>
    <w:rsid w:val="00E320A7"/>
    <w:rsid w:val="00E34426"/>
    <w:rsid w:val="00E34CC0"/>
    <w:rsid w:val="00E36C32"/>
    <w:rsid w:val="00E370DA"/>
    <w:rsid w:val="00E53DFB"/>
    <w:rsid w:val="00E54EE0"/>
    <w:rsid w:val="00E57C33"/>
    <w:rsid w:val="00E60E85"/>
    <w:rsid w:val="00E61BD1"/>
    <w:rsid w:val="00E72EE3"/>
    <w:rsid w:val="00E74F38"/>
    <w:rsid w:val="00E90BD4"/>
    <w:rsid w:val="00E9189B"/>
    <w:rsid w:val="00E91B86"/>
    <w:rsid w:val="00E97562"/>
    <w:rsid w:val="00EA2D5E"/>
    <w:rsid w:val="00EA4F43"/>
    <w:rsid w:val="00EA6D38"/>
    <w:rsid w:val="00EA6EEF"/>
    <w:rsid w:val="00EB216C"/>
    <w:rsid w:val="00EB2615"/>
    <w:rsid w:val="00EB7FA6"/>
    <w:rsid w:val="00EC0479"/>
    <w:rsid w:val="00EC2615"/>
    <w:rsid w:val="00EC5C41"/>
    <w:rsid w:val="00EC7327"/>
    <w:rsid w:val="00ED0F18"/>
    <w:rsid w:val="00ED597C"/>
    <w:rsid w:val="00EE59CB"/>
    <w:rsid w:val="00EE6D01"/>
    <w:rsid w:val="00EE7EE1"/>
    <w:rsid w:val="00F05494"/>
    <w:rsid w:val="00F064C1"/>
    <w:rsid w:val="00F1385F"/>
    <w:rsid w:val="00F33C4A"/>
    <w:rsid w:val="00F43F60"/>
    <w:rsid w:val="00F4401C"/>
    <w:rsid w:val="00F46DA4"/>
    <w:rsid w:val="00F51E8C"/>
    <w:rsid w:val="00F54E3E"/>
    <w:rsid w:val="00F55FA5"/>
    <w:rsid w:val="00F666A6"/>
    <w:rsid w:val="00F7067F"/>
    <w:rsid w:val="00F77599"/>
    <w:rsid w:val="00F80404"/>
    <w:rsid w:val="00F8424A"/>
    <w:rsid w:val="00F92259"/>
    <w:rsid w:val="00F94F19"/>
    <w:rsid w:val="00F95C9E"/>
    <w:rsid w:val="00FA430D"/>
    <w:rsid w:val="00FA7444"/>
    <w:rsid w:val="00FA7528"/>
    <w:rsid w:val="00FB10CF"/>
    <w:rsid w:val="00FB35B6"/>
    <w:rsid w:val="00FB39DB"/>
    <w:rsid w:val="00FB6EED"/>
    <w:rsid w:val="00FC1430"/>
    <w:rsid w:val="00FC42C2"/>
    <w:rsid w:val="00FC6562"/>
    <w:rsid w:val="00FD538D"/>
    <w:rsid w:val="00FD6170"/>
    <w:rsid w:val="00FE338A"/>
    <w:rsid w:val="00FE4657"/>
    <w:rsid w:val="00FF2ACD"/>
    <w:rsid w:val="00FF524A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C58E"/>
  <w15:chartTrackingRefBased/>
  <w15:docId w15:val="{CBE51306-AB3C-4EA4-99B1-29C55761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A2"/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5A2"/>
    <w:pPr>
      <w:spacing w:after="0" w:line="240" w:lineRule="auto"/>
    </w:pPr>
    <w:rPr>
      <w:rFonts w:ascii="Times New Roman" w:hAnsi="Times New Roman"/>
      <w:sz w:val="30"/>
    </w:rPr>
  </w:style>
  <w:style w:type="table" w:styleId="a4">
    <w:name w:val="Table Grid"/>
    <w:basedOn w:val="a1"/>
    <w:uiPriority w:val="39"/>
    <w:rsid w:val="00F5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280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0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0C00"/>
    <w:rPr>
      <w:rFonts w:ascii="Times New Roman" w:hAnsi="Times New Roman"/>
      <w:sz w:val="30"/>
    </w:rPr>
  </w:style>
  <w:style w:type="paragraph" w:styleId="a9">
    <w:name w:val="footer"/>
    <w:basedOn w:val="a"/>
    <w:link w:val="aa"/>
    <w:uiPriority w:val="99"/>
    <w:unhideWhenUsed/>
    <w:rsid w:val="00270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0C00"/>
    <w:rPr>
      <w:rFonts w:ascii="Times New Roman" w:hAnsi="Times New Roman"/>
      <w:sz w:val="30"/>
    </w:rPr>
  </w:style>
  <w:style w:type="paragraph" w:styleId="ab">
    <w:name w:val="List Paragraph"/>
    <w:basedOn w:val="a"/>
    <w:uiPriority w:val="34"/>
    <w:qFormat/>
    <w:rsid w:val="0097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FD995-58A6-4500-A07B-91AD1806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13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ZamNach-Econom</dc:creator>
  <cp:keywords/>
  <dc:description/>
  <cp:lastModifiedBy>ZamNach-Econom</cp:lastModifiedBy>
  <cp:revision>550</cp:revision>
  <cp:lastPrinted>2022-07-12T11:04:00Z</cp:lastPrinted>
  <dcterms:created xsi:type="dcterms:W3CDTF">2022-07-12T09:47:00Z</dcterms:created>
  <dcterms:modified xsi:type="dcterms:W3CDTF">2023-07-21T12:44:00Z</dcterms:modified>
</cp:coreProperties>
</file>