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D7E" w:rsidRPr="00F73D7E" w:rsidRDefault="00F73D7E" w:rsidP="00F73D7E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D7E">
        <w:rPr>
          <w:rFonts w:ascii="Times New Roman" w:hAnsi="Times New Roman" w:cs="Times New Roman"/>
          <w:sz w:val="28"/>
          <w:szCs w:val="28"/>
        </w:rPr>
        <w:t>О выполняемых работах (услугах)</w:t>
      </w:r>
    </w:p>
    <w:p w:rsidR="00F73D7E" w:rsidRDefault="00F73D7E" w:rsidP="00F73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73D7E">
        <w:rPr>
          <w:rFonts w:ascii="Times New Roman" w:hAnsi="Times New Roman" w:cs="Times New Roman"/>
          <w:sz w:val="28"/>
          <w:szCs w:val="28"/>
        </w:rPr>
        <w:t>Республиканское унитарное предприятие «ЦЕНТРАЛЬНЫЙ</w:t>
      </w:r>
      <w:r w:rsidRPr="00F73D7E">
        <w:rPr>
          <w:rFonts w:ascii="Times New Roman" w:hAnsi="Times New Roman" w:cs="Times New Roman"/>
          <w:sz w:val="28"/>
          <w:szCs w:val="28"/>
        </w:rPr>
        <w:t xml:space="preserve"> </w:t>
      </w:r>
      <w:r w:rsidRPr="00F73D7E">
        <w:rPr>
          <w:rFonts w:ascii="Times New Roman" w:hAnsi="Times New Roman" w:cs="Times New Roman"/>
          <w:sz w:val="28"/>
          <w:szCs w:val="28"/>
        </w:rPr>
        <w:t>НАУЧНО-ИССЛЕДО</w:t>
      </w:r>
      <w:r>
        <w:rPr>
          <w:rFonts w:ascii="Times New Roman" w:hAnsi="Times New Roman" w:cs="Times New Roman"/>
          <w:sz w:val="28"/>
          <w:szCs w:val="28"/>
        </w:rPr>
        <w:t xml:space="preserve">ВАТЕЛЬСКИЙ ИНСТИТУТ КОМПЛЕКСНОГО </w:t>
      </w:r>
      <w:r w:rsidRPr="00F73D7E">
        <w:rPr>
          <w:rFonts w:ascii="Times New Roman" w:hAnsi="Times New Roman" w:cs="Times New Roman"/>
          <w:sz w:val="28"/>
          <w:szCs w:val="28"/>
        </w:rPr>
        <w:t xml:space="preserve">ИСПОЛЬЗОВАНИЯ ВОДНЫХ </w:t>
      </w:r>
      <w:r>
        <w:rPr>
          <w:rFonts w:ascii="Times New Roman" w:hAnsi="Times New Roman" w:cs="Times New Roman"/>
          <w:sz w:val="28"/>
          <w:szCs w:val="28"/>
        </w:rPr>
        <w:t xml:space="preserve">РЕСУРСОВ» сообщает о том, что в рамках </w:t>
      </w:r>
      <w:r w:rsidRPr="00F73D7E">
        <w:rPr>
          <w:rFonts w:ascii="Times New Roman" w:hAnsi="Times New Roman" w:cs="Times New Roman"/>
          <w:sz w:val="28"/>
          <w:szCs w:val="28"/>
        </w:rPr>
        <w:t>своей компетенции в обл</w:t>
      </w:r>
      <w:r>
        <w:rPr>
          <w:rFonts w:ascii="Times New Roman" w:hAnsi="Times New Roman" w:cs="Times New Roman"/>
          <w:sz w:val="28"/>
          <w:szCs w:val="28"/>
        </w:rPr>
        <w:t xml:space="preserve">асти комплексного использования водных ресурсов, </w:t>
      </w:r>
      <w:r w:rsidRPr="00F73D7E">
        <w:rPr>
          <w:rFonts w:ascii="Times New Roman" w:hAnsi="Times New Roman" w:cs="Times New Roman"/>
          <w:sz w:val="28"/>
          <w:szCs w:val="28"/>
        </w:rPr>
        <w:t>являясь аккред</w:t>
      </w:r>
      <w:r>
        <w:rPr>
          <w:rFonts w:ascii="Times New Roman" w:hAnsi="Times New Roman" w:cs="Times New Roman"/>
          <w:sz w:val="28"/>
          <w:szCs w:val="28"/>
        </w:rPr>
        <w:t xml:space="preserve">итованной научной организацией, подчиненной Министерству природных ресурсов и охраны </w:t>
      </w:r>
      <w:r w:rsidRPr="00F73D7E">
        <w:rPr>
          <w:rFonts w:ascii="Times New Roman" w:hAnsi="Times New Roman" w:cs="Times New Roman"/>
          <w:sz w:val="28"/>
          <w:szCs w:val="28"/>
        </w:rPr>
        <w:t>окружа</w:t>
      </w:r>
      <w:r>
        <w:rPr>
          <w:rFonts w:ascii="Times New Roman" w:hAnsi="Times New Roman" w:cs="Times New Roman"/>
          <w:sz w:val="28"/>
          <w:szCs w:val="28"/>
        </w:rPr>
        <w:t xml:space="preserve">ющей среды Республики Беларусь, выполняет на договорной </w:t>
      </w:r>
      <w:r w:rsidRPr="00F73D7E">
        <w:rPr>
          <w:rFonts w:ascii="Times New Roman" w:hAnsi="Times New Roman" w:cs="Times New Roman"/>
          <w:sz w:val="28"/>
          <w:szCs w:val="28"/>
        </w:rPr>
        <w:t>основе научно-ис</w:t>
      </w:r>
      <w:r>
        <w:rPr>
          <w:rFonts w:ascii="Times New Roman" w:hAnsi="Times New Roman" w:cs="Times New Roman"/>
          <w:sz w:val="28"/>
          <w:szCs w:val="28"/>
        </w:rPr>
        <w:t xml:space="preserve">следовательские работы, а также услуги по </w:t>
      </w:r>
      <w:r w:rsidRPr="00F73D7E">
        <w:rPr>
          <w:rFonts w:ascii="Times New Roman" w:hAnsi="Times New Roman" w:cs="Times New Roman"/>
          <w:sz w:val="28"/>
          <w:szCs w:val="28"/>
        </w:rPr>
        <w:t>обследованию (в том числе</w:t>
      </w:r>
      <w:r>
        <w:rPr>
          <w:rFonts w:ascii="Times New Roman" w:hAnsi="Times New Roman" w:cs="Times New Roman"/>
          <w:sz w:val="28"/>
          <w:szCs w:val="28"/>
        </w:rPr>
        <w:t xml:space="preserve"> с выездом на местность) водных объектов с </w:t>
      </w:r>
      <w:r w:rsidRPr="00F73D7E">
        <w:rPr>
          <w:rFonts w:ascii="Times New Roman" w:hAnsi="Times New Roman" w:cs="Times New Roman"/>
          <w:sz w:val="28"/>
          <w:szCs w:val="28"/>
        </w:rPr>
        <w:t>целью их классификации в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 статьей 5 Водного кодекса </w:t>
      </w:r>
      <w:r w:rsidRPr="00F73D7E">
        <w:rPr>
          <w:rFonts w:ascii="Times New Roman" w:hAnsi="Times New Roman" w:cs="Times New Roman"/>
          <w:sz w:val="28"/>
          <w:szCs w:val="28"/>
        </w:rPr>
        <w:t>Республики Беларусь с последую</w:t>
      </w:r>
      <w:r>
        <w:rPr>
          <w:rFonts w:ascii="Times New Roman" w:hAnsi="Times New Roman" w:cs="Times New Roman"/>
          <w:sz w:val="28"/>
          <w:szCs w:val="28"/>
        </w:rPr>
        <w:t xml:space="preserve">щим внесением сведений в раздел </w:t>
      </w:r>
      <w:r w:rsidRPr="00F73D7E">
        <w:rPr>
          <w:rFonts w:ascii="Times New Roman" w:hAnsi="Times New Roman" w:cs="Times New Roman"/>
          <w:sz w:val="28"/>
          <w:szCs w:val="28"/>
        </w:rPr>
        <w:t>«Реестр поверхностных водны</w:t>
      </w:r>
      <w:r>
        <w:rPr>
          <w:rFonts w:ascii="Times New Roman" w:hAnsi="Times New Roman" w:cs="Times New Roman"/>
          <w:sz w:val="28"/>
          <w:szCs w:val="28"/>
        </w:rPr>
        <w:t xml:space="preserve">х объектов Республики Беларусь» </w:t>
      </w:r>
      <w:r w:rsidRPr="00F73D7E">
        <w:rPr>
          <w:rFonts w:ascii="Times New Roman" w:hAnsi="Times New Roman" w:cs="Times New Roman"/>
          <w:sz w:val="28"/>
          <w:szCs w:val="28"/>
        </w:rPr>
        <w:t>государственного водного кадаст</w:t>
      </w:r>
      <w:r>
        <w:rPr>
          <w:rFonts w:ascii="Times New Roman" w:hAnsi="Times New Roman" w:cs="Times New Roman"/>
          <w:sz w:val="28"/>
          <w:szCs w:val="28"/>
        </w:rPr>
        <w:t xml:space="preserve">ра. При выполнении данных работ </w:t>
      </w:r>
      <w:r w:rsidRPr="00F73D7E">
        <w:rPr>
          <w:rFonts w:ascii="Times New Roman" w:hAnsi="Times New Roman" w:cs="Times New Roman"/>
          <w:sz w:val="28"/>
          <w:szCs w:val="28"/>
        </w:rPr>
        <w:t xml:space="preserve">используется современное </w:t>
      </w:r>
      <w:r>
        <w:rPr>
          <w:rFonts w:ascii="Times New Roman" w:hAnsi="Times New Roman" w:cs="Times New Roman"/>
          <w:sz w:val="28"/>
          <w:szCs w:val="28"/>
        </w:rPr>
        <w:t xml:space="preserve">геодезическое и гидрологическое оборудование, </w:t>
      </w:r>
      <w:r w:rsidRPr="00F73D7E">
        <w:rPr>
          <w:rFonts w:ascii="Times New Roman" w:hAnsi="Times New Roman" w:cs="Times New Roman"/>
          <w:sz w:val="28"/>
          <w:szCs w:val="28"/>
        </w:rPr>
        <w:t>выполняе</w:t>
      </w:r>
      <w:r>
        <w:rPr>
          <w:rFonts w:ascii="Times New Roman" w:hAnsi="Times New Roman" w:cs="Times New Roman"/>
          <w:sz w:val="28"/>
          <w:szCs w:val="28"/>
        </w:rPr>
        <w:t xml:space="preserve">тся измерение и расчет основных морфометрических, </w:t>
      </w:r>
      <w:r w:rsidRPr="00F73D7E">
        <w:rPr>
          <w:rFonts w:ascii="Times New Roman" w:hAnsi="Times New Roman" w:cs="Times New Roman"/>
          <w:sz w:val="28"/>
          <w:szCs w:val="28"/>
        </w:rPr>
        <w:t>гидрологиче</w:t>
      </w:r>
      <w:r>
        <w:rPr>
          <w:rFonts w:ascii="Times New Roman" w:hAnsi="Times New Roman" w:cs="Times New Roman"/>
          <w:sz w:val="28"/>
          <w:szCs w:val="28"/>
        </w:rPr>
        <w:t xml:space="preserve">ских характеристик, выполняется топографическая съемка </w:t>
      </w:r>
      <w:r w:rsidRPr="00F73D7E">
        <w:rPr>
          <w:rFonts w:ascii="Times New Roman" w:hAnsi="Times New Roman" w:cs="Times New Roman"/>
          <w:sz w:val="28"/>
          <w:szCs w:val="28"/>
        </w:rPr>
        <w:t>участка водного объ</w:t>
      </w:r>
      <w:r>
        <w:rPr>
          <w:rFonts w:ascii="Times New Roman" w:hAnsi="Times New Roman" w:cs="Times New Roman"/>
          <w:sz w:val="28"/>
          <w:szCs w:val="28"/>
        </w:rPr>
        <w:t xml:space="preserve">екта и прилегающей </w:t>
      </w:r>
      <w:r w:rsidRPr="00F73D7E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рритории с целью предоставления заключения о наличии либо </w:t>
      </w:r>
      <w:r w:rsidRPr="00F73D7E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 xml:space="preserve">и водного объекта на местности. </w:t>
      </w:r>
      <w:r w:rsidRPr="00F73D7E">
        <w:rPr>
          <w:rFonts w:ascii="Times New Roman" w:hAnsi="Times New Roman" w:cs="Times New Roman"/>
          <w:sz w:val="28"/>
          <w:szCs w:val="28"/>
        </w:rPr>
        <w:t>Определение классифика</w:t>
      </w:r>
      <w:r>
        <w:rPr>
          <w:rFonts w:ascii="Times New Roman" w:hAnsi="Times New Roman" w:cs="Times New Roman"/>
          <w:sz w:val="28"/>
          <w:szCs w:val="28"/>
        </w:rPr>
        <w:t xml:space="preserve">ции водных объектов обусловлено </w:t>
      </w:r>
      <w:r w:rsidRPr="00F73D7E">
        <w:rPr>
          <w:rFonts w:ascii="Times New Roman" w:hAnsi="Times New Roman" w:cs="Times New Roman"/>
          <w:sz w:val="28"/>
          <w:szCs w:val="28"/>
        </w:rPr>
        <w:t>необходимостью выполнения требо</w:t>
      </w:r>
      <w:r>
        <w:rPr>
          <w:rFonts w:ascii="Times New Roman" w:hAnsi="Times New Roman" w:cs="Times New Roman"/>
          <w:sz w:val="28"/>
          <w:szCs w:val="28"/>
        </w:rPr>
        <w:t>ваний законодательства в части:</w:t>
      </w:r>
    </w:p>
    <w:p w:rsidR="00F73D7E" w:rsidRPr="00F73D7E" w:rsidRDefault="00F73D7E" w:rsidP="00F73D7E">
      <w:pPr>
        <w:jc w:val="both"/>
        <w:rPr>
          <w:rFonts w:ascii="Times New Roman" w:hAnsi="Times New Roman" w:cs="Times New Roman"/>
          <w:sz w:val="28"/>
          <w:szCs w:val="28"/>
        </w:rPr>
      </w:pPr>
      <w:r w:rsidRPr="00F73D7E">
        <w:rPr>
          <w:rFonts w:ascii="Times New Roman" w:hAnsi="Times New Roman" w:cs="Times New Roman"/>
          <w:sz w:val="28"/>
          <w:szCs w:val="28"/>
        </w:rPr>
        <w:t>- обоснования нормирования</w:t>
      </w:r>
      <w:r>
        <w:rPr>
          <w:rFonts w:ascii="Times New Roman" w:hAnsi="Times New Roman" w:cs="Times New Roman"/>
          <w:sz w:val="28"/>
          <w:szCs w:val="28"/>
        </w:rPr>
        <w:t xml:space="preserve"> сбросов загрязняющих веществ в составе </w:t>
      </w:r>
      <w:r w:rsidRPr="00F73D7E">
        <w:rPr>
          <w:rFonts w:ascii="Times New Roman" w:hAnsi="Times New Roman" w:cs="Times New Roman"/>
          <w:sz w:val="28"/>
          <w:szCs w:val="28"/>
        </w:rPr>
        <w:t>сточных вод (в том числе пол</w:t>
      </w:r>
      <w:r>
        <w:rPr>
          <w:rFonts w:ascii="Times New Roman" w:hAnsi="Times New Roman" w:cs="Times New Roman"/>
          <w:sz w:val="28"/>
          <w:szCs w:val="28"/>
        </w:rPr>
        <w:t xml:space="preserve">учение/обновление разрешений на </w:t>
      </w:r>
      <w:r w:rsidRPr="00F73D7E">
        <w:rPr>
          <w:rFonts w:ascii="Times New Roman" w:hAnsi="Times New Roman" w:cs="Times New Roman"/>
          <w:sz w:val="28"/>
          <w:szCs w:val="28"/>
        </w:rPr>
        <w:t>специальное водопользование);</w:t>
      </w:r>
    </w:p>
    <w:p w:rsidR="00F73D7E" w:rsidRPr="00F73D7E" w:rsidRDefault="00F73D7E" w:rsidP="00F73D7E">
      <w:pPr>
        <w:jc w:val="both"/>
        <w:rPr>
          <w:rFonts w:ascii="Times New Roman" w:hAnsi="Times New Roman" w:cs="Times New Roman"/>
          <w:sz w:val="28"/>
          <w:szCs w:val="28"/>
        </w:rPr>
      </w:pPr>
      <w:r w:rsidRPr="00F73D7E">
        <w:rPr>
          <w:rFonts w:ascii="Times New Roman" w:hAnsi="Times New Roman" w:cs="Times New Roman"/>
          <w:sz w:val="28"/>
          <w:szCs w:val="28"/>
        </w:rPr>
        <w:t>- для обоснования непричине</w:t>
      </w:r>
      <w:r>
        <w:rPr>
          <w:rFonts w:ascii="Times New Roman" w:hAnsi="Times New Roman" w:cs="Times New Roman"/>
          <w:sz w:val="28"/>
          <w:szCs w:val="28"/>
        </w:rPr>
        <w:t xml:space="preserve">ния ущерба окружающей среде при решении </w:t>
      </w:r>
      <w:r w:rsidRPr="00F73D7E">
        <w:rPr>
          <w:rFonts w:ascii="Times New Roman" w:hAnsi="Times New Roman" w:cs="Times New Roman"/>
          <w:sz w:val="28"/>
          <w:szCs w:val="28"/>
        </w:rPr>
        <w:t>спорных воп</w:t>
      </w:r>
      <w:r>
        <w:rPr>
          <w:rFonts w:ascii="Times New Roman" w:hAnsi="Times New Roman" w:cs="Times New Roman"/>
          <w:sz w:val="28"/>
          <w:szCs w:val="28"/>
        </w:rPr>
        <w:t xml:space="preserve">росов, касающихся классификации </w:t>
      </w:r>
      <w:r w:rsidRPr="00F73D7E">
        <w:rPr>
          <w:rFonts w:ascii="Times New Roman" w:hAnsi="Times New Roman" w:cs="Times New Roman"/>
          <w:sz w:val="28"/>
          <w:szCs w:val="28"/>
        </w:rPr>
        <w:t>поверхнос</w:t>
      </w:r>
      <w:r>
        <w:rPr>
          <w:rFonts w:ascii="Times New Roman" w:hAnsi="Times New Roman" w:cs="Times New Roman"/>
          <w:sz w:val="28"/>
          <w:szCs w:val="28"/>
        </w:rPr>
        <w:t xml:space="preserve">тных водных </w:t>
      </w:r>
      <w:r w:rsidRPr="00F73D7E">
        <w:rPr>
          <w:rFonts w:ascii="Times New Roman" w:hAnsi="Times New Roman" w:cs="Times New Roman"/>
          <w:sz w:val="28"/>
          <w:szCs w:val="28"/>
        </w:rPr>
        <w:t>объектов;</w:t>
      </w:r>
    </w:p>
    <w:p w:rsidR="00F73D7E" w:rsidRPr="00F73D7E" w:rsidRDefault="00F73D7E" w:rsidP="00F73D7E">
      <w:pPr>
        <w:jc w:val="both"/>
        <w:rPr>
          <w:rFonts w:ascii="Times New Roman" w:hAnsi="Times New Roman" w:cs="Times New Roman"/>
          <w:sz w:val="28"/>
          <w:szCs w:val="28"/>
        </w:rPr>
      </w:pPr>
      <w:r w:rsidRPr="00F73D7E">
        <w:rPr>
          <w:rFonts w:ascii="Times New Roman" w:hAnsi="Times New Roman" w:cs="Times New Roman"/>
          <w:sz w:val="28"/>
          <w:szCs w:val="28"/>
        </w:rPr>
        <w:t>- установления границ водо</w:t>
      </w:r>
      <w:r>
        <w:rPr>
          <w:rFonts w:ascii="Times New Roman" w:hAnsi="Times New Roman" w:cs="Times New Roman"/>
          <w:sz w:val="28"/>
          <w:szCs w:val="28"/>
        </w:rPr>
        <w:t xml:space="preserve">охранных зон и прибрежных полос водных </w:t>
      </w:r>
      <w:r w:rsidRPr="00F73D7E">
        <w:rPr>
          <w:rFonts w:ascii="Times New Roman" w:hAnsi="Times New Roman" w:cs="Times New Roman"/>
          <w:sz w:val="28"/>
          <w:szCs w:val="28"/>
        </w:rPr>
        <w:t>объектов и режима осуществл</w:t>
      </w:r>
      <w:r>
        <w:rPr>
          <w:rFonts w:ascii="Times New Roman" w:hAnsi="Times New Roman" w:cs="Times New Roman"/>
          <w:sz w:val="28"/>
          <w:szCs w:val="28"/>
        </w:rPr>
        <w:t xml:space="preserve">ения в них хозяйственной и иной </w:t>
      </w:r>
      <w:r w:rsidRPr="00F73D7E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73D7E" w:rsidRPr="00F73D7E" w:rsidRDefault="00F73D7E" w:rsidP="00F73D7E">
      <w:pPr>
        <w:jc w:val="both"/>
        <w:rPr>
          <w:rFonts w:ascii="Times New Roman" w:hAnsi="Times New Roman" w:cs="Times New Roman"/>
          <w:sz w:val="28"/>
          <w:szCs w:val="28"/>
        </w:rPr>
      </w:pPr>
      <w:r w:rsidRPr="00F73D7E">
        <w:rPr>
          <w:rFonts w:ascii="Times New Roman" w:hAnsi="Times New Roman" w:cs="Times New Roman"/>
          <w:sz w:val="28"/>
          <w:szCs w:val="28"/>
        </w:rPr>
        <w:t>- установления ответственнос</w:t>
      </w:r>
      <w:r>
        <w:rPr>
          <w:rFonts w:ascii="Times New Roman" w:hAnsi="Times New Roman" w:cs="Times New Roman"/>
          <w:sz w:val="28"/>
          <w:szCs w:val="28"/>
        </w:rPr>
        <w:t xml:space="preserve">ти юридических лиц и граждан, в том числе </w:t>
      </w:r>
      <w:r w:rsidRPr="00F73D7E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предпринимателей, за нарушение законодательства об </w:t>
      </w:r>
      <w:r w:rsidRPr="00F73D7E">
        <w:rPr>
          <w:rFonts w:ascii="Times New Roman" w:hAnsi="Times New Roman" w:cs="Times New Roman"/>
          <w:sz w:val="28"/>
          <w:szCs w:val="28"/>
        </w:rPr>
        <w:t>охране и использовании вод.</w:t>
      </w:r>
    </w:p>
    <w:p w:rsidR="00EF4944" w:rsidRPr="00F73D7E" w:rsidRDefault="00F73D7E" w:rsidP="00F73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F73D7E">
        <w:rPr>
          <w:rFonts w:ascii="Times New Roman" w:hAnsi="Times New Roman" w:cs="Times New Roman"/>
          <w:sz w:val="28"/>
          <w:szCs w:val="28"/>
        </w:rPr>
        <w:t xml:space="preserve">Заключение о классификации </w:t>
      </w:r>
      <w:r>
        <w:rPr>
          <w:rFonts w:ascii="Times New Roman" w:hAnsi="Times New Roman" w:cs="Times New Roman"/>
          <w:sz w:val="28"/>
          <w:szCs w:val="28"/>
        </w:rPr>
        <w:t xml:space="preserve">водного объекта используется на этапе </w:t>
      </w:r>
      <w:r w:rsidRPr="00F73D7E">
        <w:rPr>
          <w:rFonts w:ascii="Times New Roman" w:hAnsi="Times New Roman" w:cs="Times New Roman"/>
          <w:sz w:val="28"/>
          <w:szCs w:val="28"/>
        </w:rPr>
        <w:t>подготовки проектной до</w:t>
      </w:r>
      <w:r>
        <w:rPr>
          <w:rFonts w:ascii="Times New Roman" w:hAnsi="Times New Roman" w:cs="Times New Roman"/>
          <w:sz w:val="28"/>
          <w:szCs w:val="28"/>
        </w:rPr>
        <w:t xml:space="preserve">кументации при проектировании и строительстве </w:t>
      </w:r>
      <w:r w:rsidRPr="00F73D7E">
        <w:rPr>
          <w:rFonts w:ascii="Times New Roman" w:hAnsi="Times New Roman" w:cs="Times New Roman"/>
          <w:sz w:val="28"/>
          <w:szCs w:val="28"/>
        </w:rPr>
        <w:t>объектов, подлежащи</w:t>
      </w:r>
      <w:r>
        <w:rPr>
          <w:rFonts w:ascii="Times New Roman" w:hAnsi="Times New Roman" w:cs="Times New Roman"/>
          <w:sz w:val="28"/>
          <w:szCs w:val="28"/>
        </w:rPr>
        <w:t xml:space="preserve">х государственной экологической эспертизе, при </w:t>
      </w:r>
      <w:r w:rsidRPr="00F73D7E">
        <w:rPr>
          <w:rFonts w:ascii="Times New Roman" w:hAnsi="Times New Roman" w:cs="Times New Roman"/>
          <w:sz w:val="28"/>
          <w:szCs w:val="28"/>
        </w:rPr>
        <w:t>обосновани</w:t>
      </w:r>
      <w:r>
        <w:rPr>
          <w:rFonts w:ascii="Times New Roman" w:hAnsi="Times New Roman" w:cs="Times New Roman"/>
          <w:sz w:val="28"/>
          <w:szCs w:val="28"/>
        </w:rPr>
        <w:t xml:space="preserve">и нормативов допустимых сбросов химических и иных веществ в </w:t>
      </w:r>
      <w:r w:rsidRPr="00F73D7E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ставе сточных вод существующих, </w:t>
      </w:r>
      <w:r w:rsidRPr="00F73D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еконструируемых и проектируемых объектов, а также при </w:t>
      </w:r>
      <w:r w:rsidRPr="00F73D7E">
        <w:rPr>
          <w:rFonts w:ascii="Times New Roman" w:hAnsi="Times New Roman" w:cs="Times New Roman"/>
          <w:sz w:val="28"/>
          <w:szCs w:val="28"/>
        </w:rPr>
        <w:t>планировании осу</w:t>
      </w:r>
      <w:r>
        <w:rPr>
          <w:rFonts w:ascii="Times New Roman" w:hAnsi="Times New Roman" w:cs="Times New Roman"/>
          <w:sz w:val="28"/>
          <w:szCs w:val="28"/>
        </w:rPr>
        <w:t xml:space="preserve">ществления хозяйственной и иной </w:t>
      </w:r>
      <w:r w:rsidRPr="00F73D7E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D7E">
        <w:rPr>
          <w:rFonts w:ascii="Times New Roman" w:hAnsi="Times New Roman" w:cs="Times New Roman"/>
          <w:sz w:val="28"/>
          <w:szCs w:val="28"/>
        </w:rPr>
        <w:t>вблизи расположения водного объекта.</w:t>
      </w:r>
    </w:p>
    <w:sectPr w:rsidR="00EF4944" w:rsidRPr="00F7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CA"/>
    <w:rsid w:val="001F52CA"/>
    <w:rsid w:val="00EF4944"/>
    <w:rsid w:val="00F7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015EEB-587A-48EA-8A6F-77E17D8F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2026-01-28T08:08:00Z</dcterms:created>
  <dcterms:modified xsi:type="dcterms:W3CDTF">2026-01-28T08:15:00Z</dcterms:modified>
</cp:coreProperties>
</file>