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085" w:rsidRPr="00A45A2A" w:rsidRDefault="00DC323F" w:rsidP="003F51D3">
      <w:pPr>
        <w:spacing w:after="0"/>
        <w:jc w:val="center"/>
        <w:rPr>
          <w:rStyle w:val="a3"/>
          <w:rFonts w:ascii="Times New Roman" w:hAnsi="Times New Roman"/>
          <w:b w:val="0"/>
          <w:color w:val="000000"/>
          <w:sz w:val="30"/>
          <w:szCs w:val="30"/>
        </w:rPr>
      </w:pPr>
      <w:r w:rsidRPr="00A45A2A">
        <w:rPr>
          <w:rStyle w:val="a3"/>
          <w:rFonts w:ascii="Times New Roman" w:hAnsi="Times New Roman"/>
          <w:b w:val="0"/>
          <w:color w:val="000000"/>
          <w:sz w:val="30"/>
          <w:szCs w:val="30"/>
        </w:rPr>
        <w:t xml:space="preserve">Гуманитарный проект </w:t>
      </w:r>
    </w:p>
    <w:p w:rsidR="003F51D3" w:rsidRPr="00A45A2A" w:rsidRDefault="003F51D3" w:rsidP="003F51D3">
      <w:pPr>
        <w:spacing w:after="0"/>
        <w:jc w:val="center"/>
        <w:rPr>
          <w:rFonts w:ascii="Times New Roman" w:hAnsi="Times New Roman" w:cs="Times New Roman"/>
          <w:sz w:val="30"/>
          <w:szCs w:val="30"/>
        </w:rPr>
      </w:pPr>
      <w:r w:rsidRPr="00A45A2A">
        <w:rPr>
          <w:rFonts w:ascii="Times New Roman" w:hAnsi="Times New Roman" w:cs="Times New Roman"/>
          <w:sz w:val="30"/>
          <w:szCs w:val="30"/>
        </w:rPr>
        <w:t xml:space="preserve">государственного учреждения образования </w:t>
      </w:r>
    </w:p>
    <w:p w:rsidR="003F51D3" w:rsidRPr="00A45A2A" w:rsidRDefault="003F51D3" w:rsidP="00A45A2A">
      <w:pPr>
        <w:spacing w:after="0"/>
        <w:jc w:val="center"/>
        <w:rPr>
          <w:rFonts w:ascii="Times New Roman" w:hAnsi="Times New Roman" w:cs="Times New Roman"/>
          <w:sz w:val="30"/>
          <w:szCs w:val="30"/>
        </w:rPr>
      </w:pPr>
      <w:r w:rsidRPr="00A45A2A">
        <w:rPr>
          <w:rFonts w:ascii="Times New Roman" w:hAnsi="Times New Roman" w:cs="Times New Roman"/>
          <w:sz w:val="30"/>
          <w:szCs w:val="30"/>
        </w:rPr>
        <w:t>«Центр коррекционно-развивающего обучения и реабилитации Верхнедвинского района»</w:t>
      </w:r>
    </w:p>
    <w:p w:rsidR="00DC323F" w:rsidRPr="00A45A2A" w:rsidRDefault="003F51D3" w:rsidP="003F51D3">
      <w:pPr>
        <w:spacing w:after="0"/>
        <w:ind w:right="-58"/>
        <w:jc w:val="center"/>
        <w:rPr>
          <w:rFonts w:ascii="Times New Roman" w:hAnsi="Times New Roman"/>
          <w:sz w:val="30"/>
          <w:szCs w:val="30"/>
          <w:u w:val="single"/>
        </w:rPr>
      </w:pPr>
      <w:r w:rsidRPr="00A45A2A">
        <w:rPr>
          <w:rFonts w:ascii="Times New Roman" w:hAnsi="Times New Roman"/>
          <w:sz w:val="30"/>
          <w:szCs w:val="30"/>
          <w:u w:val="single"/>
        </w:rPr>
        <w:t xml:space="preserve"> «Волшебный сад»</w:t>
      </w:r>
    </w:p>
    <w:tbl>
      <w:tblPr>
        <w:tblStyle w:val="a4"/>
        <w:tblpPr w:leftFromText="180" w:rightFromText="180" w:vertAnchor="text" w:horzAnchor="margin" w:tblpXSpec="center" w:tblpY="225"/>
        <w:tblW w:w="10348" w:type="dxa"/>
        <w:tblLook w:val="04A0" w:firstRow="1" w:lastRow="0" w:firstColumn="1" w:lastColumn="0" w:noHBand="0" w:noVBand="1"/>
      </w:tblPr>
      <w:tblGrid>
        <w:gridCol w:w="4650"/>
        <w:gridCol w:w="5698"/>
      </w:tblGrid>
      <w:tr w:rsidR="00DC323F" w:rsidRPr="00A45A2A" w:rsidTr="00DC323F">
        <w:trPr>
          <w:trHeight w:val="417"/>
        </w:trPr>
        <w:tc>
          <w:tcPr>
            <w:tcW w:w="10348" w:type="dxa"/>
            <w:gridSpan w:val="2"/>
          </w:tcPr>
          <w:p w:rsidR="00DC323F" w:rsidRPr="00A45A2A" w:rsidRDefault="00DC323F" w:rsidP="00DC323F">
            <w:pPr>
              <w:spacing w:line="276" w:lineRule="auto"/>
              <w:rPr>
                <w:rFonts w:ascii="Times New Roman" w:eastAsia="Calibri" w:hAnsi="Times New Roman" w:cs="Times New Roman"/>
                <w:sz w:val="30"/>
                <w:szCs w:val="30"/>
                <w:u w:val="single"/>
              </w:rPr>
            </w:pPr>
            <w:r w:rsidRPr="00A45A2A">
              <w:rPr>
                <w:rFonts w:ascii="Times New Roman" w:eastAsia="Times New Roman" w:hAnsi="Times New Roman" w:cs="Times New Roman"/>
                <w:b/>
                <w:spacing w:val="-2"/>
                <w:sz w:val="30"/>
                <w:szCs w:val="30"/>
              </w:rPr>
              <w:t xml:space="preserve">1. Наименование проекта: </w:t>
            </w:r>
            <w:r w:rsidR="00043744" w:rsidRPr="00A45A2A">
              <w:rPr>
                <w:rFonts w:ascii="Times New Roman" w:hAnsi="Times New Roman"/>
                <w:sz w:val="30"/>
                <w:szCs w:val="30"/>
              </w:rPr>
              <w:t>«Волшебный сад»</w:t>
            </w:r>
          </w:p>
        </w:tc>
      </w:tr>
      <w:tr w:rsidR="00DC323F" w:rsidRPr="00A45A2A" w:rsidTr="00DC323F">
        <w:trPr>
          <w:trHeight w:val="343"/>
        </w:trPr>
        <w:tc>
          <w:tcPr>
            <w:tcW w:w="10348" w:type="dxa"/>
            <w:gridSpan w:val="2"/>
          </w:tcPr>
          <w:p w:rsidR="00DC323F" w:rsidRPr="00A45A2A" w:rsidRDefault="00DC323F" w:rsidP="00DC323F">
            <w:pPr>
              <w:spacing w:line="276" w:lineRule="auto"/>
              <w:rPr>
                <w:rFonts w:ascii="Times New Roman" w:eastAsia="Times New Roman" w:hAnsi="Times New Roman" w:cs="Times New Roman"/>
                <w:sz w:val="30"/>
                <w:szCs w:val="30"/>
              </w:rPr>
            </w:pPr>
            <w:r w:rsidRPr="00A45A2A">
              <w:rPr>
                <w:rFonts w:ascii="Times New Roman" w:eastAsia="Times New Roman" w:hAnsi="Times New Roman" w:cs="Times New Roman"/>
                <w:b/>
                <w:spacing w:val="-2"/>
                <w:sz w:val="30"/>
                <w:szCs w:val="30"/>
                <w:lang w:val="en-US"/>
              </w:rPr>
              <w:t xml:space="preserve">2. </w:t>
            </w:r>
            <w:r w:rsidRPr="00A45A2A">
              <w:rPr>
                <w:rFonts w:ascii="Times New Roman" w:eastAsia="Times New Roman" w:hAnsi="Times New Roman" w:cs="Times New Roman"/>
                <w:b/>
                <w:spacing w:val="-2"/>
                <w:sz w:val="30"/>
                <w:szCs w:val="30"/>
              </w:rPr>
              <w:t>Срок реализации проекта:</w:t>
            </w:r>
            <w:r w:rsidR="00043744" w:rsidRPr="00A45A2A">
              <w:rPr>
                <w:rFonts w:ascii="Times New Roman" w:eastAsia="Times New Roman" w:hAnsi="Times New Roman" w:cs="Times New Roman"/>
                <w:b/>
                <w:spacing w:val="-2"/>
                <w:sz w:val="30"/>
                <w:szCs w:val="30"/>
              </w:rPr>
              <w:t xml:space="preserve"> </w:t>
            </w:r>
            <w:r w:rsidRPr="00A45A2A">
              <w:rPr>
                <w:rFonts w:ascii="Times New Roman" w:eastAsia="Times New Roman" w:hAnsi="Times New Roman" w:cs="Times New Roman"/>
                <w:sz w:val="30"/>
                <w:szCs w:val="30"/>
                <w:lang w:val="en-US"/>
              </w:rPr>
              <w:t xml:space="preserve">36 </w:t>
            </w:r>
            <w:r w:rsidRPr="00A45A2A">
              <w:rPr>
                <w:rFonts w:ascii="Times New Roman" w:eastAsia="Times New Roman" w:hAnsi="Times New Roman" w:cs="Times New Roman"/>
                <w:sz w:val="30"/>
                <w:szCs w:val="30"/>
              </w:rPr>
              <w:t>месяцев</w:t>
            </w:r>
          </w:p>
        </w:tc>
      </w:tr>
      <w:tr w:rsidR="00DC323F" w:rsidRPr="00A45A2A" w:rsidTr="00DC323F">
        <w:trPr>
          <w:trHeight w:val="666"/>
        </w:trPr>
        <w:tc>
          <w:tcPr>
            <w:tcW w:w="10348" w:type="dxa"/>
            <w:gridSpan w:val="2"/>
          </w:tcPr>
          <w:p w:rsidR="00DC323F" w:rsidRPr="00A45A2A" w:rsidRDefault="00DC323F" w:rsidP="00DC323F">
            <w:pPr>
              <w:spacing w:line="276" w:lineRule="auto"/>
              <w:ind w:left="171" w:hanging="171"/>
              <w:rPr>
                <w:rFonts w:ascii="Times New Roman" w:eastAsia="Times New Roman" w:hAnsi="Times New Roman"/>
                <w:b/>
                <w:spacing w:val="-2"/>
                <w:sz w:val="30"/>
                <w:szCs w:val="30"/>
              </w:rPr>
            </w:pPr>
            <w:r w:rsidRPr="00A45A2A">
              <w:rPr>
                <w:rFonts w:ascii="Times New Roman" w:eastAsia="Times New Roman" w:hAnsi="Times New Roman"/>
                <w:b/>
                <w:spacing w:val="-2"/>
                <w:sz w:val="30"/>
                <w:szCs w:val="30"/>
              </w:rPr>
              <w:t>3. Организация – заявитель, предлагающая проект:</w:t>
            </w:r>
            <w:r w:rsidR="00043744" w:rsidRPr="00A45A2A">
              <w:rPr>
                <w:rFonts w:ascii="Times New Roman" w:hAnsi="Times New Roman"/>
                <w:sz w:val="30"/>
                <w:szCs w:val="30"/>
              </w:rPr>
              <w:t xml:space="preserve"> государственное учреждение образования «Центр коррекционно-развивающего обучения и реабилитации Верхнедвинского района»</w:t>
            </w:r>
          </w:p>
        </w:tc>
      </w:tr>
      <w:tr w:rsidR="00DC323F" w:rsidRPr="00A45A2A" w:rsidTr="00DC323F">
        <w:trPr>
          <w:trHeight w:val="1120"/>
        </w:trPr>
        <w:tc>
          <w:tcPr>
            <w:tcW w:w="10348" w:type="dxa"/>
            <w:gridSpan w:val="2"/>
          </w:tcPr>
          <w:p w:rsidR="00DC323F" w:rsidRPr="00A45A2A" w:rsidRDefault="00DC323F" w:rsidP="00DC323F">
            <w:pPr>
              <w:pStyle w:val="a5"/>
              <w:numPr>
                <w:ilvl w:val="0"/>
                <w:numId w:val="3"/>
              </w:numPr>
              <w:tabs>
                <w:tab w:val="left" w:pos="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313"/>
              <w:jc w:val="both"/>
              <w:rPr>
                <w:rFonts w:ascii="Times New Roman" w:eastAsia="Times New Roman" w:hAnsi="Times New Roman" w:cs="Times New Roman"/>
                <w:b/>
                <w:spacing w:val="-2"/>
                <w:sz w:val="30"/>
                <w:szCs w:val="30"/>
              </w:rPr>
            </w:pPr>
            <w:r w:rsidRPr="00A45A2A">
              <w:rPr>
                <w:rFonts w:ascii="Times New Roman" w:eastAsia="Times New Roman" w:hAnsi="Times New Roman" w:cs="Times New Roman"/>
                <w:b/>
                <w:spacing w:val="-2"/>
                <w:sz w:val="30"/>
                <w:szCs w:val="30"/>
              </w:rPr>
              <w:t xml:space="preserve">Цель проекта: </w:t>
            </w:r>
            <w:r w:rsidR="00811FE8" w:rsidRPr="00A45A2A">
              <w:rPr>
                <w:rFonts w:ascii="Times New Roman" w:hAnsi="Times New Roman"/>
                <w:sz w:val="30"/>
                <w:szCs w:val="30"/>
              </w:rPr>
              <w:t>обеспечение возможности получения детьми с тяжелыми и множественными нарушениями развития сенсорных ощущений различных модальностей, обогащение позитивного эмоционального опыта  в условиях сенсорного сада</w:t>
            </w:r>
          </w:p>
        </w:tc>
      </w:tr>
      <w:tr w:rsidR="00DC323F" w:rsidRPr="00A45A2A" w:rsidTr="00DC323F">
        <w:trPr>
          <w:trHeight w:val="801"/>
        </w:trPr>
        <w:tc>
          <w:tcPr>
            <w:tcW w:w="10348" w:type="dxa"/>
            <w:gridSpan w:val="2"/>
          </w:tcPr>
          <w:p w:rsidR="00DC323F" w:rsidRPr="00A45A2A" w:rsidRDefault="00DC323F" w:rsidP="00DC323F">
            <w:pPr>
              <w:pStyle w:val="a5"/>
              <w:numPr>
                <w:ilvl w:val="0"/>
                <w:numId w:val="3"/>
              </w:numPr>
              <w:suppressAutoHyphens/>
              <w:autoSpaceDN w:val="0"/>
              <w:rPr>
                <w:rFonts w:ascii="Times New Roman" w:eastAsia="SimSun" w:hAnsi="Times New Roman" w:cs="Times New Roman"/>
                <w:b/>
                <w:kern w:val="3"/>
                <w:sz w:val="30"/>
                <w:szCs w:val="30"/>
              </w:rPr>
            </w:pPr>
            <w:r w:rsidRPr="00A45A2A">
              <w:rPr>
                <w:rFonts w:ascii="Times New Roman" w:eastAsia="SimSun" w:hAnsi="Times New Roman" w:cs="Times New Roman"/>
                <w:b/>
                <w:spacing w:val="-2"/>
                <w:kern w:val="3"/>
                <w:sz w:val="30"/>
                <w:szCs w:val="30"/>
              </w:rPr>
              <w:t xml:space="preserve">Задачи, планируемые к </w:t>
            </w:r>
            <w:r w:rsidRPr="00A45A2A">
              <w:rPr>
                <w:rFonts w:ascii="Times New Roman" w:eastAsia="SimSun" w:hAnsi="Times New Roman" w:cs="Times New Roman"/>
                <w:b/>
                <w:kern w:val="3"/>
                <w:sz w:val="30"/>
                <w:szCs w:val="30"/>
              </w:rPr>
              <w:t>выполнению в рамках реализации проекта</w:t>
            </w:r>
            <w:r w:rsidRPr="00A45A2A">
              <w:rPr>
                <w:rFonts w:ascii="Times New Roman" w:eastAsia="SimSun" w:hAnsi="Times New Roman" w:cs="Times New Roman"/>
                <w:b/>
                <w:spacing w:val="-2"/>
                <w:kern w:val="3"/>
                <w:sz w:val="30"/>
                <w:szCs w:val="30"/>
              </w:rPr>
              <w:t>:</w:t>
            </w:r>
          </w:p>
          <w:p w:rsidR="00811FE8" w:rsidRPr="00A45A2A" w:rsidRDefault="00811FE8" w:rsidP="00811FE8">
            <w:pPr>
              <w:rPr>
                <w:rFonts w:ascii="Times New Roman" w:hAnsi="Times New Roman" w:cs="Times New Roman"/>
                <w:sz w:val="30"/>
                <w:szCs w:val="30"/>
              </w:rPr>
            </w:pPr>
            <w:r w:rsidRPr="00A45A2A">
              <w:rPr>
                <w:rFonts w:ascii="Times New Roman" w:hAnsi="Times New Roman" w:cs="Times New Roman"/>
                <w:sz w:val="30"/>
                <w:szCs w:val="30"/>
              </w:rPr>
              <w:t>- развить спектр реабилитационно-образовательных услуг для детей-инвалидов;</w:t>
            </w:r>
          </w:p>
          <w:p w:rsidR="00811FE8" w:rsidRPr="00A45A2A" w:rsidRDefault="00811FE8" w:rsidP="00811FE8">
            <w:pPr>
              <w:rPr>
                <w:rFonts w:ascii="Times New Roman" w:hAnsi="Times New Roman" w:cs="Times New Roman"/>
                <w:sz w:val="30"/>
                <w:szCs w:val="30"/>
              </w:rPr>
            </w:pPr>
            <w:r w:rsidRPr="00A45A2A">
              <w:rPr>
                <w:rFonts w:ascii="Times New Roman" w:hAnsi="Times New Roman" w:cs="Times New Roman"/>
                <w:sz w:val="30"/>
                <w:szCs w:val="30"/>
              </w:rPr>
              <w:t>- оборудовать сенсорный сад, в котором созданы специальные средовые условия, облегчающие восприятие  (растительного мира)  объектов природы и продуктивное взаимодействие с ними;</w:t>
            </w:r>
          </w:p>
          <w:p w:rsidR="00DC323F" w:rsidRPr="00A45A2A" w:rsidRDefault="00811FE8" w:rsidP="00811FE8">
            <w:pPr>
              <w:spacing w:line="276" w:lineRule="auto"/>
              <w:jc w:val="both"/>
              <w:rPr>
                <w:rFonts w:ascii="Times New Roman" w:eastAsia="Calibri" w:hAnsi="Times New Roman" w:cs="Times New Roman"/>
                <w:sz w:val="30"/>
                <w:szCs w:val="30"/>
                <w:u w:val="single"/>
              </w:rPr>
            </w:pPr>
            <w:r w:rsidRPr="00A45A2A">
              <w:rPr>
                <w:rFonts w:ascii="Times New Roman" w:hAnsi="Times New Roman" w:cs="Times New Roman"/>
                <w:sz w:val="30"/>
                <w:szCs w:val="30"/>
              </w:rPr>
              <w:t>- способствовать сенсорной адаптации детей с инвалидностью к тактильным, зрительным, звуковым, слуховым стимулам, улучшить качество их жизни</w:t>
            </w:r>
          </w:p>
        </w:tc>
      </w:tr>
      <w:tr w:rsidR="00DC323F" w:rsidRPr="00A45A2A" w:rsidTr="00DC323F">
        <w:trPr>
          <w:trHeight w:val="769"/>
        </w:trPr>
        <w:tc>
          <w:tcPr>
            <w:tcW w:w="10348" w:type="dxa"/>
            <w:gridSpan w:val="2"/>
          </w:tcPr>
          <w:p w:rsidR="00DC323F" w:rsidRPr="00A45A2A" w:rsidRDefault="00DC323F" w:rsidP="00DC323F">
            <w:pPr>
              <w:spacing w:line="276" w:lineRule="auto"/>
              <w:rPr>
                <w:rFonts w:ascii="Times New Roman" w:eastAsia="Calibri" w:hAnsi="Times New Roman" w:cs="Times New Roman"/>
                <w:sz w:val="30"/>
                <w:szCs w:val="30"/>
                <w:u w:val="single"/>
              </w:rPr>
            </w:pPr>
            <w:r w:rsidRPr="00A45A2A">
              <w:rPr>
                <w:rFonts w:ascii="Times New Roman" w:eastAsia="Times New Roman" w:hAnsi="Times New Roman"/>
                <w:b/>
                <w:spacing w:val="-2"/>
                <w:sz w:val="30"/>
                <w:szCs w:val="30"/>
              </w:rPr>
              <w:t>6. Целевая группа:</w:t>
            </w:r>
            <w:r w:rsidR="00811FE8" w:rsidRPr="00A45A2A">
              <w:rPr>
                <w:rFonts w:ascii="Times New Roman" w:hAnsi="Times New Roman" w:cs="Times New Roman"/>
                <w:sz w:val="30"/>
                <w:szCs w:val="30"/>
              </w:rPr>
              <w:t xml:space="preserve"> дети</w:t>
            </w:r>
            <w:r w:rsidR="00FD48D8" w:rsidRPr="00A45A2A">
              <w:rPr>
                <w:rFonts w:ascii="Times New Roman" w:hAnsi="Times New Roman" w:cs="Times New Roman"/>
                <w:sz w:val="30"/>
                <w:szCs w:val="30"/>
              </w:rPr>
              <w:t>-инвалиды</w:t>
            </w:r>
            <w:r w:rsidR="00811FE8" w:rsidRPr="00A45A2A">
              <w:rPr>
                <w:rFonts w:ascii="Times New Roman" w:hAnsi="Times New Roman" w:cs="Times New Roman"/>
                <w:sz w:val="30"/>
                <w:szCs w:val="30"/>
              </w:rPr>
              <w:t xml:space="preserve"> с тяжелыми и множественными нарушениями развития</w:t>
            </w:r>
          </w:p>
        </w:tc>
      </w:tr>
      <w:tr w:rsidR="00DC323F" w:rsidRPr="00A45A2A" w:rsidTr="00DC323F">
        <w:trPr>
          <w:trHeight w:val="769"/>
        </w:trPr>
        <w:tc>
          <w:tcPr>
            <w:tcW w:w="10348" w:type="dxa"/>
            <w:gridSpan w:val="2"/>
          </w:tcPr>
          <w:p w:rsidR="00DC323F" w:rsidRPr="00A45A2A" w:rsidRDefault="00DC323F" w:rsidP="00DC323F">
            <w:pPr>
              <w:numPr>
                <w:ilvl w:val="0"/>
                <w:numId w:val="4"/>
              </w:numPr>
              <w:autoSpaceDE w:val="0"/>
              <w:autoSpaceDN w:val="0"/>
              <w:adjustRightInd w:val="0"/>
              <w:contextualSpacing/>
              <w:jc w:val="both"/>
              <w:rPr>
                <w:rFonts w:ascii="Times New Roman" w:eastAsia="Times New Roman" w:hAnsi="Times New Roman" w:cs="Times New Roman"/>
                <w:b/>
                <w:spacing w:val="-2"/>
                <w:sz w:val="30"/>
                <w:szCs w:val="30"/>
              </w:rPr>
            </w:pPr>
            <w:r w:rsidRPr="00A45A2A">
              <w:rPr>
                <w:rFonts w:ascii="Times New Roman" w:eastAsia="Times New Roman" w:hAnsi="Times New Roman" w:cs="Times New Roman"/>
                <w:b/>
                <w:spacing w:val="-2"/>
                <w:sz w:val="30"/>
                <w:szCs w:val="30"/>
              </w:rPr>
              <w:t xml:space="preserve">Краткое описание мероприятий в рамках проекта: </w:t>
            </w:r>
          </w:p>
          <w:p w:rsidR="00811FE8" w:rsidRPr="00A45A2A" w:rsidRDefault="00811FE8" w:rsidP="00811FE8">
            <w:pPr>
              <w:rPr>
                <w:rFonts w:ascii="Times New Roman" w:hAnsi="Times New Roman" w:cs="Times New Roman"/>
                <w:sz w:val="30"/>
                <w:szCs w:val="30"/>
              </w:rPr>
            </w:pPr>
            <w:proofErr w:type="gramStart"/>
            <w:r w:rsidRPr="00A45A2A">
              <w:rPr>
                <w:rFonts w:ascii="Times New Roman" w:hAnsi="Times New Roman" w:cs="Times New Roman"/>
                <w:sz w:val="30"/>
                <w:szCs w:val="30"/>
              </w:rPr>
              <w:t xml:space="preserve">приобретение безопасных для здоровья детей растений (липа мелколистная, клен остролистный, ясень обыкновенный, вяз, береза бородавчатая, рябина обыкновенная, каштан конский, черемуха </w:t>
            </w:r>
            <w:proofErr w:type="spellStart"/>
            <w:r w:rsidRPr="00A45A2A">
              <w:rPr>
                <w:rFonts w:ascii="Times New Roman" w:hAnsi="Times New Roman" w:cs="Times New Roman"/>
                <w:sz w:val="30"/>
                <w:szCs w:val="30"/>
              </w:rPr>
              <w:t>Маака</w:t>
            </w:r>
            <w:proofErr w:type="spellEnd"/>
            <w:r w:rsidRPr="00A45A2A">
              <w:rPr>
                <w:rFonts w:ascii="Times New Roman" w:hAnsi="Times New Roman" w:cs="Times New Roman"/>
                <w:sz w:val="30"/>
                <w:szCs w:val="30"/>
              </w:rPr>
              <w:t>, ива белая,</w:t>
            </w:r>
            <w:r w:rsidRPr="00A45A2A">
              <w:rPr>
                <w:sz w:val="30"/>
                <w:szCs w:val="30"/>
              </w:rPr>
              <w:t xml:space="preserve"> </w:t>
            </w:r>
            <w:r w:rsidRPr="00A45A2A">
              <w:rPr>
                <w:rFonts w:ascii="Times New Roman" w:hAnsi="Times New Roman" w:cs="Times New Roman"/>
                <w:sz w:val="30"/>
                <w:szCs w:val="30"/>
              </w:rPr>
              <w:t xml:space="preserve">яблоня, груша, слива, вишня, лиственница сибирская, ель колючая, ель обыкновенная, </w:t>
            </w:r>
            <w:proofErr w:type="spellStart"/>
            <w:r w:rsidRPr="00A45A2A">
              <w:rPr>
                <w:rFonts w:ascii="Times New Roman" w:hAnsi="Times New Roman" w:cs="Times New Roman"/>
                <w:sz w:val="30"/>
                <w:szCs w:val="30"/>
              </w:rPr>
              <w:t>чебушник</w:t>
            </w:r>
            <w:proofErr w:type="spellEnd"/>
            <w:r w:rsidRPr="00A45A2A">
              <w:rPr>
                <w:rFonts w:ascii="Times New Roman" w:hAnsi="Times New Roman" w:cs="Times New Roman"/>
                <w:sz w:val="30"/>
                <w:szCs w:val="30"/>
              </w:rPr>
              <w:t xml:space="preserve">, спирея </w:t>
            </w:r>
            <w:proofErr w:type="spellStart"/>
            <w:r w:rsidRPr="00A45A2A">
              <w:rPr>
                <w:rFonts w:ascii="Times New Roman" w:hAnsi="Times New Roman" w:cs="Times New Roman"/>
                <w:sz w:val="30"/>
                <w:szCs w:val="30"/>
              </w:rPr>
              <w:t>дубраволистная</w:t>
            </w:r>
            <w:proofErr w:type="spellEnd"/>
            <w:r w:rsidRPr="00A45A2A">
              <w:rPr>
                <w:rFonts w:ascii="Times New Roman" w:hAnsi="Times New Roman" w:cs="Times New Roman"/>
                <w:sz w:val="30"/>
                <w:szCs w:val="30"/>
              </w:rPr>
              <w:t xml:space="preserve">, сирень, </w:t>
            </w:r>
            <w:proofErr w:type="spellStart"/>
            <w:r w:rsidRPr="00A45A2A">
              <w:rPr>
                <w:rFonts w:ascii="Times New Roman" w:hAnsi="Times New Roman" w:cs="Times New Roman"/>
                <w:sz w:val="30"/>
                <w:szCs w:val="30"/>
              </w:rPr>
              <w:t>форзиция</w:t>
            </w:r>
            <w:proofErr w:type="spellEnd"/>
            <w:r w:rsidRPr="00A45A2A">
              <w:rPr>
                <w:rFonts w:ascii="Times New Roman" w:hAnsi="Times New Roman" w:cs="Times New Roman"/>
                <w:sz w:val="30"/>
                <w:szCs w:val="30"/>
              </w:rPr>
              <w:t xml:space="preserve">, клен </w:t>
            </w:r>
            <w:proofErr w:type="spellStart"/>
            <w:r w:rsidRPr="00A45A2A">
              <w:rPr>
                <w:rFonts w:ascii="Times New Roman" w:hAnsi="Times New Roman" w:cs="Times New Roman"/>
                <w:sz w:val="30"/>
                <w:szCs w:val="30"/>
              </w:rPr>
              <w:t>гиннала</w:t>
            </w:r>
            <w:proofErr w:type="spellEnd"/>
            <w:r w:rsidRPr="00A45A2A">
              <w:rPr>
                <w:rFonts w:ascii="Times New Roman" w:hAnsi="Times New Roman" w:cs="Times New Roman"/>
                <w:sz w:val="30"/>
                <w:szCs w:val="30"/>
              </w:rPr>
              <w:t>,  дерн белый), инвентаря для ухода за ними (грабли, лопаты, поливочный шланг с насадками), декоративных камней  различной фактуры и цвета для</w:t>
            </w:r>
            <w:proofErr w:type="gramEnd"/>
            <w:r w:rsidRPr="00A45A2A">
              <w:rPr>
                <w:rFonts w:ascii="Times New Roman" w:hAnsi="Times New Roman" w:cs="Times New Roman"/>
                <w:sz w:val="30"/>
                <w:szCs w:val="30"/>
              </w:rPr>
              <w:t xml:space="preserve"> создания сенсорных дорожек и деления сада на тематические зоны (лиственные растения, хвойные растения, садовые растения, кустарники, цветочные клумбы).</w:t>
            </w:r>
          </w:p>
          <w:p w:rsidR="00DC323F" w:rsidRPr="00A45A2A" w:rsidRDefault="00811FE8" w:rsidP="00811FE8">
            <w:pPr>
              <w:rPr>
                <w:rFonts w:ascii="Times New Roman" w:hAnsi="Times New Roman"/>
                <w:sz w:val="30"/>
                <w:szCs w:val="30"/>
              </w:rPr>
            </w:pPr>
            <w:r w:rsidRPr="00A45A2A">
              <w:rPr>
                <w:rFonts w:ascii="Times New Roman" w:hAnsi="Times New Roman" w:cs="Times New Roman"/>
                <w:sz w:val="30"/>
                <w:szCs w:val="30"/>
              </w:rPr>
              <w:t xml:space="preserve">Ожидаемый результат: обогащение </w:t>
            </w:r>
            <w:r w:rsidRPr="00A45A2A">
              <w:rPr>
                <w:rFonts w:ascii="Times New Roman" w:hAnsi="Times New Roman"/>
                <w:sz w:val="30"/>
                <w:szCs w:val="30"/>
              </w:rPr>
              <w:t xml:space="preserve">сенсорных ощущений различных модальностей детей с </w:t>
            </w:r>
            <w:r w:rsidR="0084289E" w:rsidRPr="00A45A2A">
              <w:rPr>
                <w:rFonts w:ascii="Times New Roman" w:hAnsi="Times New Roman" w:cs="Times New Roman"/>
                <w:sz w:val="30"/>
                <w:szCs w:val="30"/>
              </w:rPr>
              <w:t>тяжелыми и множественными нарушениями развития</w:t>
            </w:r>
            <w:r w:rsidRPr="00A45A2A">
              <w:rPr>
                <w:rFonts w:ascii="Times New Roman" w:hAnsi="Times New Roman"/>
                <w:sz w:val="30"/>
                <w:szCs w:val="30"/>
              </w:rPr>
              <w:t xml:space="preserve"> в условиях сенсорного сада</w:t>
            </w:r>
          </w:p>
        </w:tc>
      </w:tr>
      <w:tr w:rsidR="00DC323F" w:rsidRPr="00A45A2A" w:rsidTr="00DC323F">
        <w:trPr>
          <w:trHeight w:val="769"/>
        </w:trPr>
        <w:tc>
          <w:tcPr>
            <w:tcW w:w="10348" w:type="dxa"/>
            <w:gridSpan w:val="2"/>
          </w:tcPr>
          <w:p w:rsidR="00DC323F" w:rsidRPr="00A45A2A" w:rsidRDefault="00DC323F" w:rsidP="005D0BB9">
            <w:pPr>
              <w:spacing w:line="276" w:lineRule="auto"/>
              <w:ind w:left="313" w:hanging="284"/>
              <w:rPr>
                <w:rFonts w:ascii="Times New Roman" w:eastAsia="Calibri" w:hAnsi="Times New Roman" w:cs="Times New Roman"/>
                <w:sz w:val="30"/>
                <w:szCs w:val="30"/>
                <w:u w:val="single"/>
              </w:rPr>
            </w:pPr>
            <w:r w:rsidRPr="00A45A2A">
              <w:rPr>
                <w:rFonts w:ascii="Times New Roman" w:eastAsia="Times New Roman" w:hAnsi="Times New Roman" w:cs="Times New Roman"/>
                <w:b/>
                <w:spacing w:val="-2"/>
                <w:sz w:val="30"/>
                <w:szCs w:val="30"/>
              </w:rPr>
              <w:t xml:space="preserve">8. Общий объем финансирования (в </w:t>
            </w:r>
            <w:r w:rsidR="005D0BB9">
              <w:rPr>
                <w:rFonts w:ascii="Times New Roman" w:eastAsia="Times New Roman" w:hAnsi="Times New Roman" w:cs="Times New Roman"/>
                <w:b/>
                <w:spacing w:val="-2"/>
                <w:sz w:val="30"/>
                <w:szCs w:val="30"/>
              </w:rPr>
              <w:t>белорусских рублях</w:t>
            </w:r>
            <w:r w:rsidRPr="00A45A2A">
              <w:rPr>
                <w:rFonts w:ascii="Times New Roman" w:eastAsia="Times New Roman" w:hAnsi="Times New Roman" w:cs="Times New Roman"/>
                <w:b/>
                <w:spacing w:val="-2"/>
                <w:sz w:val="30"/>
                <w:szCs w:val="30"/>
              </w:rPr>
              <w:t>)</w:t>
            </w:r>
            <w:r w:rsidRPr="00A45A2A">
              <w:rPr>
                <w:rFonts w:ascii="Times New Roman" w:eastAsia="Times New Roman" w:hAnsi="Times New Roman" w:cs="Times New Roman"/>
                <w:spacing w:val="-2"/>
                <w:sz w:val="30"/>
                <w:szCs w:val="30"/>
              </w:rPr>
              <w:t>:</w:t>
            </w:r>
            <w:r w:rsidR="00811FE8" w:rsidRPr="00A45A2A">
              <w:rPr>
                <w:rFonts w:ascii="Times New Roman" w:eastAsia="Times New Roman" w:hAnsi="Times New Roman" w:cs="Times New Roman"/>
                <w:spacing w:val="-2"/>
                <w:sz w:val="30"/>
                <w:szCs w:val="30"/>
              </w:rPr>
              <w:t xml:space="preserve"> </w:t>
            </w:r>
            <w:r w:rsidR="005D0BB9">
              <w:rPr>
                <w:rFonts w:ascii="Times New Roman" w:eastAsia="Times New Roman" w:hAnsi="Times New Roman" w:cs="Times New Roman"/>
                <w:sz w:val="30"/>
                <w:szCs w:val="30"/>
              </w:rPr>
              <w:t>15823</w:t>
            </w:r>
            <w:r w:rsidR="00B97388">
              <w:rPr>
                <w:rFonts w:ascii="Times New Roman" w:eastAsia="Times New Roman" w:hAnsi="Times New Roman" w:cs="Times New Roman"/>
                <w:sz w:val="30"/>
                <w:szCs w:val="30"/>
              </w:rPr>
              <w:t>,00</w:t>
            </w:r>
          </w:p>
        </w:tc>
      </w:tr>
      <w:tr w:rsidR="00DC323F" w:rsidRPr="00A45A2A" w:rsidTr="00026361">
        <w:trPr>
          <w:trHeight w:val="769"/>
        </w:trPr>
        <w:tc>
          <w:tcPr>
            <w:tcW w:w="4650" w:type="dxa"/>
            <w:tcBorders>
              <w:top w:val="single" w:sz="4" w:space="0" w:color="auto"/>
              <w:left w:val="single" w:sz="4" w:space="0" w:color="auto"/>
              <w:bottom w:val="single" w:sz="4" w:space="0" w:color="auto"/>
              <w:right w:val="single" w:sz="4" w:space="0" w:color="auto"/>
            </w:tcBorders>
          </w:tcPr>
          <w:p w:rsidR="00DC323F" w:rsidRPr="00A45A2A" w:rsidRDefault="00DC323F" w:rsidP="00DC323F">
            <w:pPr>
              <w:rPr>
                <w:rFonts w:ascii="Times New Roman" w:eastAsia="Times New Roman" w:hAnsi="Times New Roman"/>
                <w:spacing w:val="-2"/>
                <w:sz w:val="30"/>
                <w:szCs w:val="30"/>
                <w:lang w:val="en-US"/>
              </w:rPr>
            </w:pPr>
            <w:r w:rsidRPr="00A45A2A">
              <w:rPr>
                <w:rFonts w:ascii="Times New Roman" w:eastAsia="Times New Roman" w:hAnsi="Times New Roman"/>
                <w:spacing w:val="-2"/>
                <w:sz w:val="30"/>
                <w:szCs w:val="30"/>
              </w:rPr>
              <w:t>Источникфинансирования</w:t>
            </w:r>
          </w:p>
          <w:p w:rsidR="00DC323F" w:rsidRPr="00A45A2A" w:rsidRDefault="00DC323F" w:rsidP="00DC323F">
            <w:pPr>
              <w:jc w:val="center"/>
              <w:rPr>
                <w:rFonts w:ascii="Times New Roman" w:eastAsia="Times New Roman" w:hAnsi="Times New Roman"/>
                <w:spacing w:val="-2"/>
                <w:sz w:val="30"/>
                <w:szCs w:val="30"/>
                <w:lang w:val="en-US"/>
              </w:rPr>
            </w:pPr>
          </w:p>
        </w:tc>
        <w:tc>
          <w:tcPr>
            <w:tcW w:w="5698" w:type="dxa"/>
          </w:tcPr>
          <w:p w:rsidR="00DC323F" w:rsidRPr="00A45A2A" w:rsidRDefault="00DC323F" w:rsidP="00DC323F">
            <w:pPr>
              <w:spacing w:line="276" w:lineRule="auto"/>
              <w:jc w:val="center"/>
              <w:rPr>
                <w:rFonts w:ascii="Times New Roman" w:eastAsia="Times New Roman" w:hAnsi="Times New Roman" w:cs="Times New Roman"/>
                <w:sz w:val="30"/>
                <w:szCs w:val="30"/>
              </w:rPr>
            </w:pPr>
            <w:r w:rsidRPr="00A45A2A">
              <w:rPr>
                <w:rFonts w:ascii="Times New Roman" w:eastAsia="Times New Roman" w:hAnsi="Times New Roman" w:cs="Times New Roman"/>
                <w:sz w:val="30"/>
                <w:szCs w:val="30"/>
              </w:rPr>
              <w:t xml:space="preserve">Объем финансирования </w:t>
            </w:r>
          </w:p>
          <w:p w:rsidR="00DC323F" w:rsidRPr="00A45A2A" w:rsidRDefault="00DC323F" w:rsidP="00DC323F">
            <w:pPr>
              <w:spacing w:line="276" w:lineRule="auto"/>
              <w:jc w:val="center"/>
              <w:rPr>
                <w:rFonts w:ascii="Times New Roman" w:eastAsia="Times New Roman" w:hAnsi="Times New Roman" w:cs="Times New Roman"/>
                <w:sz w:val="30"/>
                <w:szCs w:val="30"/>
              </w:rPr>
            </w:pPr>
            <w:r w:rsidRPr="00A45A2A">
              <w:rPr>
                <w:rFonts w:ascii="Times New Roman" w:eastAsia="Times New Roman" w:hAnsi="Times New Roman" w:cs="Times New Roman"/>
                <w:sz w:val="30"/>
                <w:szCs w:val="30"/>
              </w:rPr>
              <w:t>(в долларах США)</w:t>
            </w:r>
          </w:p>
          <w:p w:rsidR="00DC323F" w:rsidRPr="00A45A2A" w:rsidRDefault="00DC323F" w:rsidP="00DC323F">
            <w:pPr>
              <w:spacing w:line="276" w:lineRule="auto"/>
              <w:ind w:left="313" w:hanging="284"/>
              <w:rPr>
                <w:rFonts w:ascii="Times New Roman" w:eastAsia="Times New Roman" w:hAnsi="Times New Roman" w:cs="Times New Roman"/>
                <w:b/>
                <w:spacing w:val="-2"/>
                <w:sz w:val="30"/>
                <w:szCs w:val="30"/>
              </w:rPr>
            </w:pPr>
          </w:p>
        </w:tc>
      </w:tr>
      <w:tr w:rsidR="00DC323F" w:rsidRPr="00A45A2A" w:rsidTr="00026361">
        <w:trPr>
          <w:trHeight w:val="769"/>
        </w:trPr>
        <w:tc>
          <w:tcPr>
            <w:tcW w:w="4650" w:type="dxa"/>
            <w:tcBorders>
              <w:top w:val="single" w:sz="4" w:space="0" w:color="auto"/>
              <w:left w:val="single" w:sz="4" w:space="0" w:color="auto"/>
              <w:bottom w:val="single" w:sz="4" w:space="0" w:color="auto"/>
              <w:right w:val="single" w:sz="4" w:space="0" w:color="auto"/>
            </w:tcBorders>
          </w:tcPr>
          <w:p w:rsidR="00DC323F" w:rsidRPr="00A45A2A" w:rsidRDefault="00DC323F" w:rsidP="00DC323F">
            <w:pPr>
              <w:rPr>
                <w:rFonts w:ascii="Times New Roman" w:eastAsia="Times New Roman" w:hAnsi="Times New Roman"/>
                <w:spacing w:val="-2"/>
                <w:sz w:val="30"/>
                <w:szCs w:val="30"/>
                <w:lang w:val="en-US"/>
              </w:rPr>
            </w:pPr>
            <w:r w:rsidRPr="00A45A2A">
              <w:rPr>
                <w:rFonts w:ascii="Times New Roman" w:eastAsia="Times New Roman" w:hAnsi="Times New Roman"/>
                <w:spacing w:val="-2"/>
                <w:sz w:val="30"/>
                <w:szCs w:val="30"/>
              </w:rPr>
              <w:lastRenderedPageBreak/>
              <w:t>Средства донора</w:t>
            </w:r>
          </w:p>
          <w:p w:rsidR="00DC323F" w:rsidRPr="00A45A2A" w:rsidRDefault="00DC323F" w:rsidP="00DC323F">
            <w:pPr>
              <w:rPr>
                <w:rFonts w:ascii="Times New Roman" w:eastAsia="Times New Roman" w:hAnsi="Times New Roman"/>
                <w:spacing w:val="-2"/>
                <w:sz w:val="30"/>
                <w:szCs w:val="30"/>
                <w:lang w:val="en-US"/>
              </w:rPr>
            </w:pPr>
          </w:p>
        </w:tc>
        <w:tc>
          <w:tcPr>
            <w:tcW w:w="5698" w:type="dxa"/>
          </w:tcPr>
          <w:p w:rsidR="00DC323F" w:rsidRPr="00A45A2A" w:rsidRDefault="005D0BB9" w:rsidP="00DC323F">
            <w:pPr>
              <w:spacing w:line="276" w:lineRule="auto"/>
              <w:ind w:left="313" w:hanging="284"/>
              <w:rPr>
                <w:rFonts w:ascii="Times New Roman" w:eastAsia="Times New Roman" w:hAnsi="Times New Roman" w:cs="Times New Roman"/>
                <w:spacing w:val="-2"/>
                <w:sz w:val="30"/>
                <w:szCs w:val="30"/>
              </w:rPr>
            </w:pPr>
            <w:r>
              <w:rPr>
                <w:rFonts w:ascii="Times New Roman" w:eastAsia="Times New Roman" w:hAnsi="Times New Roman" w:cs="Times New Roman"/>
                <w:spacing w:val="-2"/>
                <w:sz w:val="30"/>
                <w:szCs w:val="30"/>
              </w:rPr>
              <w:t>15823</w:t>
            </w:r>
            <w:r w:rsidR="00B97388">
              <w:rPr>
                <w:rFonts w:ascii="Times New Roman" w:eastAsia="Times New Roman" w:hAnsi="Times New Roman" w:cs="Times New Roman"/>
                <w:spacing w:val="-2"/>
                <w:sz w:val="30"/>
                <w:szCs w:val="30"/>
              </w:rPr>
              <w:t>,00</w:t>
            </w:r>
          </w:p>
        </w:tc>
      </w:tr>
      <w:tr w:rsidR="00DC323F" w:rsidRPr="00A45A2A" w:rsidTr="00026361">
        <w:trPr>
          <w:trHeight w:val="769"/>
        </w:trPr>
        <w:tc>
          <w:tcPr>
            <w:tcW w:w="4650" w:type="dxa"/>
            <w:tcBorders>
              <w:top w:val="single" w:sz="4" w:space="0" w:color="auto"/>
              <w:left w:val="single" w:sz="4" w:space="0" w:color="auto"/>
              <w:bottom w:val="single" w:sz="4" w:space="0" w:color="auto"/>
              <w:right w:val="single" w:sz="4" w:space="0" w:color="auto"/>
            </w:tcBorders>
          </w:tcPr>
          <w:p w:rsidR="00DC323F" w:rsidRPr="00A45A2A" w:rsidRDefault="00DC323F" w:rsidP="00DC323F">
            <w:pPr>
              <w:rPr>
                <w:rFonts w:ascii="Times New Roman" w:eastAsia="Times New Roman" w:hAnsi="Times New Roman"/>
                <w:spacing w:val="-2"/>
                <w:sz w:val="30"/>
                <w:szCs w:val="30"/>
                <w:lang w:val="en-US"/>
              </w:rPr>
            </w:pPr>
            <w:proofErr w:type="spellStart"/>
            <w:r w:rsidRPr="00A45A2A">
              <w:rPr>
                <w:rFonts w:ascii="Times New Roman" w:eastAsia="Times New Roman" w:hAnsi="Times New Roman"/>
                <w:spacing w:val="-2"/>
                <w:sz w:val="30"/>
                <w:szCs w:val="30"/>
              </w:rPr>
              <w:t>Софинансирование</w:t>
            </w:r>
            <w:proofErr w:type="spellEnd"/>
          </w:p>
          <w:p w:rsidR="00DC323F" w:rsidRPr="00A45A2A" w:rsidRDefault="00DC323F" w:rsidP="00DC323F">
            <w:pPr>
              <w:rPr>
                <w:rFonts w:ascii="Times New Roman" w:eastAsia="Times New Roman" w:hAnsi="Times New Roman"/>
                <w:spacing w:val="-2"/>
                <w:sz w:val="30"/>
                <w:szCs w:val="30"/>
                <w:lang w:val="en-US"/>
              </w:rPr>
            </w:pPr>
          </w:p>
        </w:tc>
        <w:tc>
          <w:tcPr>
            <w:tcW w:w="5698" w:type="dxa"/>
          </w:tcPr>
          <w:p w:rsidR="00DC323F" w:rsidRPr="00A45A2A" w:rsidRDefault="00DC323F" w:rsidP="00DC323F">
            <w:pPr>
              <w:spacing w:line="276" w:lineRule="auto"/>
              <w:ind w:left="313" w:hanging="284"/>
              <w:rPr>
                <w:rFonts w:ascii="Times New Roman" w:eastAsia="Times New Roman" w:hAnsi="Times New Roman" w:cs="Times New Roman"/>
                <w:spacing w:val="-2"/>
                <w:sz w:val="30"/>
                <w:szCs w:val="30"/>
              </w:rPr>
            </w:pPr>
            <w:r w:rsidRPr="00A45A2A">
              <w:rPr>
                <w:rFonts w:ascii="Times New Roman" w:eastAsia="Times New Roman" w:hAnsi="Times New Roman" w:cs="Times New Roman"/>
                <w:spacing w:val="-2"/>
                <w:sz w:val="30"/>
                <w:szCs w:val="30"/>
              </w:rPr>
              <w:t>бюджет</w:t>
            </w:r>
          </w:p>
        </w:tc>
      </w:tr>
      <w:tr w:rsidR="00DC323F" w:rsidRPr="00A45A2A" w:rsidTr="00557A40">
        <w:trPr>
          <w:trHeight w:val="769"/>
        </w:trPr>
        <w:tc>
          <w:tcPr>
            <w:tcW w:w="10348" w:type="dxa"/>
            <w:gridSpan w:val="2"/>
            <w:tcBorders>
              <w:top w:val="single" w:sz="4" w:space="0" w:color="auto"/>
              <w:left w:val="single" w:sz="4" w:space="0" w:color="auto"/>
              <w:bottom w:val="single" w:sz="4" w:space="0" w:color="auto"/>
            </w:tcBorders>
          </w:tcPr>
          <w:p w:rsidR="00DC323F" w:rsidRPr="00A45A2A" w:rsidRDefault="00DC323F" w:rsidP="00DC323F">
            <w:pPr>
              <w:spacing w:line="276" w:lineRule="auto"/>
              <w:ind w:left="313" w:hanging="284"/>
              <w:rPr>
                <w:rFonts w:ascii="Times New Roman" w:eastAsia="Times New Roman" w:hAnsi="Times New Roman" w:cs="Times New Roman"/>
                <w:spacing w:val="-2"/>
                <w:sz w:val="30"/>
                <w:szCs w:val="30"/>
              </w:rPr>
            </w:pPr>
            <w:r w:rsidRPr="00A45A2A">
              <w:rPr>
                <w:rFonts w:ascii="Times New Roman" w:eastAsia="Times New Roman" w:hAnsi="Times New Roman"/>
                <w:b/>
                <w:spacing w:val="-2"/>
                <w:sz w:val="30"/>
                <w:szCs w:val="30"/>
              </w:rPr>
              <w:t>9. Место реализации проекта (область/район, город):</w:t>
            </w:r>
            <w:r w:rsidR="0084289E" w:rsidRPr="00A45A2A">
              <w:rPr>
                <w:rFonts w:ascii="Times New Roman" w:eastAsia="Times New Roman" w:hAnsi="Times New Roman"/>
                <w:b/>
                <w:spacing w:val="-2"/>
                <w:sz w:val="30"/>
                <w:szCs w:val="30"/>
              </w:rPr>
              <w:t xml:space="preserve"> </w:t>
            </w:r>
            <w:r w:rsidRPr="00A45A2A">
              <w:rPr>
                <w:rFonts w:ascii="Times New Roman" w:eastAsia="Times New Roman" w:hAnsi="Times New Roman"/>
                <w:sz w:val="30"/>
                <w:szCs w:val="30"/>
              </w:rPr>
              <w:t>Республика Беларусь, Витебская область, г. Верхнедвинск, ул.</w:t>
            </w:r>
            <w:r w:rsidR="00811FE8" w:rsidRPr="00A45A2A">
              <w:rPr>
                <w:rFonts w:ascii="Times New Roman" w:eastAsia="Times New Roman" w:hAnsi="Times New Roman"/>
                <w:sz w:val="30"/>
                <w:szCs w:val="30"/>
              </w:rPr>
              <w:t xml:space="preserve"> Советская, д.60</w:t>
            </w:r>
          </w:p>
        </w:tc>
      </w:tr>
      <w:tr w:rsidR="00DC323F" w:rsidRPr="00213E23" w:rsidTr="00DC323F">
        <w:trPr>
          <w:trHeight w:val="632"/>
        </w:trPr>
        <w:tc>
          <w:tcPr>
            <w:tcW w:w="10348" w:type="dxa"/>
            <w:gridSpan w:val="2"/>
            <w:tcBorders>
              <w:top w:val="single" w:sz="4" w:space="0" w:color="auto"/>
              <w:left w:val="single" w:sz="4" w:space="0" w:color="auto"/>
              <w:bottom w:val="single" w:sz="4" w:space="0" w:color="auto"/>
            </w:tcBorders>
          </w:tcPr>
          <w:p w:rsidR="00811FE8" w:rsidRPr="00A45A2A" w:rsidRDefault="00DC323F" w:rsidP="00811FE8">
            <w:pPr>
              <w:rPr>
                <w:rFonts w:ascii="Times New Roman" w:hAnsi="Times New Roman"/>
                <w:sz w:val="30"/>
                <w:szCs w:val="30"/>
              </w:rPr>
            </w:pPr>
            <w:r w:rsidRPr="00A45A2A">
              <w:rPr>
                <w:rFonts w:ascii="Times New Roman" w:eastAsia="Times New Roman" w:hAnsi="Times New Roman"/>
                <w:b/>
                <w:spacing w:val="-2"/>
                <w:sz w:val="30"/>
                <w:szCs w:val="30"/>
              </w:rPr>
              <w:t>10. Контактное лицо:</w:t>
            </w:r>
            <w:r w:rsidR="00811FE8" w:rsidRPr="00A45A2A">
              <w:rPr>
                <w:rFonts w:ascii="Times New Roman" w:hAnsi="Times New Roman"/>
                <w:sz w:val="30"/>
                <w:szCs w:val="30"/>
              </w:rPr>
              <w:t xml:space="preserve"> Пирог Галина Александровна, директор</w:t>
            </w:r>
          </w:p>
          <w:p w:rsidR="00DC323F" w:rsidRPr="00A45A2A" w:rsidRDefault="00811FE8" w:rsidP="00811FE8">
            <w:pPr>
              <w:rPr>
                <w:rFonts w:ascii="Times New Roman" w:hAnsi="Times New Roman"/>
                <w:sz w:val="30"/>
                <w:szCs w:val="30"/>
                <w:lang w:val="de-DE"/>
              </w:rPr>
            </w:pPr>
            <w:r w:rsidRPr="00A45A2A">
              <w:rPr>
                <w:rFonts w:ascii="Times New Roman" w:hAnsi="Times New Roman" w:cs="Times New Roman"/>
                <w:sz w:val="30"/>
                <w:szCs w:val="30"/>
                <w:lang w:val="en-US"/>
              </w:rPr>
              <w:t xml:space="preserve">80215163776, e-mail: </w:t>
            </w:r>
            <w:r w:rsidR="00213E23">
              <w:fldChar w:fldCharType="begin"/>
            </w:r>
            <w:r w:rsidR="00213E23" w:rsidRPr="00213E23">
              <w:rPr>
                <w:lang w:val="en-US"/>
              </w:rPr>
              <w:instrText xml:space="preserve"> HYPERLINK "mailto:vdvinsk-umk@vitobl.by" </w:instrText>
            </w:r>
            <w:r w:rsidR="00213E23">
              <w:fldChar w:fldCharType="separate"/>
            </w:r>
            <w:r w:rsidR="00EB6A40" w:rsidRPr="00A45A2A">
              <w:rPr>
                <w:rStyle w:val="a7"/>
                <w:rFonts w:ascii="Times New Roman" w:hAnsi="Times New Roman" w:cs="Times New Roman"/>
                <w:sz w:val="30"/>
                <w:szCs w:val="30"/>
                <w:lang w:val="en-US"/>
              </w:rPr>
              <w:t>vdvinsk-umk@vitobl.by</w:t>
            </w:r>
            <w:r w:rsidR="00213E23">
              <w:rPr>
                <w:rStyle w:val="a7"/>
                <w:rFonts w:ascii="Times New Roman" w:hAnsi="Times New Roman" w:cs="Times New Roman"/>
                <w:sz w:val="30"/>
                <w:szCs w:val="30"/>
                <w:lang w:val="en-US"/>
              </w:rPr>
              <w:fldChar w:fldCharType="end"/>
            </w:r>
            <w:r w:rsidR="00EB6A40" w:rsidRPr="00A45A2A">
              <w:rPr>
                <w:rFonts w:ascii="Times New Roman" w:hAnsi="Times New Roman" w:cs="Times New Roman"/>
                <w:sz w:val="30"/>
                <w:szCs w:val="30"/>
                <w:lang w:val="en-US"/>
              </w:rPr>
              <w:t xml:space="preserve">  </w:t>
            </w:r>
          </w:p>
        </w:tc>
      </w:tr>
    </w:tbl>
    <w:p w:rsidR="00DC323F" w:rsidRPr="00A45A2A" w:rsidRDefault="00DC323F" w:rsidP="00DC323F">
      <w:pPr>
        <w:spacing w:after="0" w:line="276" w:lineRule="auto"/>
        <w:jc w:val="center"/>
        <w:rPr>
          <w:rFonts w:ascii="Times New Roman" w:hAnsi="Times New Roman"/>
          <w:sz w:val="30"/>
          <w:szCs w:val="30"/>
          <w:u w:val="single"/>
          <w:lang w:val="en-US"/>
        </w:rPr>
      </w:pPr>
    </w:p>
    <w:p w:rsidR="00DC323F" w:rsidRPr="00A45A2A" w:rsidRDefault="00DC323F" w:rsidP="00DC323F">
      <w:pPr>
        <w:spacing w:after="0" w:line="276" w:lineRule="auto"/>
        <w:jc w:val="center"/>
        <w:rPr>
          <w:rFonts w:ascii="Times New Roman" w:eastAsia="Calibri" w:hAnsi="Times New Roman" w:cs="Times New Roman"/>
          <w:sz w:val="30"/>
          <w:szCs w:val="30"/>
          <w:u w:val="single"/>
          <w:lang w:val="en-US"/>
        </w:rPr>
      </w:pPr>
    </w:p>
    <w:p w:rsidR="00DC323F" w:rsidRPr="00A45A2A" w:rsidRDefault="00DC323F" w:rsidP="00DC323F">
      <w:pPr>
        <w:spacing w:after="0" w:line="276" w:lineRule="auto"/>
        <w:jc w:val="center"/>
        <w:rPr>
          <w:rFonts w:ascii="Times New Roman" w:eastAsia="Calibri" w:hAnsi="Times New Roman" w:cs="Times New Roman"/>
          <w:sz w:val="30"/>
          <w:szCs w:val="30"/>
          <w:u w:val="single"/>
          <w:lang w:val="en-US"/>
        </w:rPr>
      </w:pPr>
    </w:p>
    <w:p w:rsidR="0084289E" w:rsidRPr="00A45A2A" w:rsidRDefault="0084289E" w:rsidP="00DC323F">
      <w:pPr>
        <w:spacing w:after="0" w:line="276" w:lineRule="auto"/>
        <w:jc w:val="center"/>
        <w:rPr>
          <w:rFonts w:ascii="Times New Roman" w:hAnsi="Times New Roman" w:cs="Times New Roman"/>
          <w:b/>
          <w:sz w:val="30"/>
          <w:szCs w:val="30"/>
          <w:lang w:val="en-US"/>
        </w:rPr>
      </w:pPr>
    </w:p>
    <w:p w:rsidR="0084289E" w:rsidRPr="00A45A2A" w:rsidRDefault="0084289E" w:rsidP="00DC323F">
      <w:pPr>
        <w:spacing w:after="0" w:line="276" w:lineRule="auto"/>
        <w:jc w:val="center"/>
        <w:rPr>
          <w:rFonts w:ascii="Times New Roman" w:hAnsi="Times New Roman" w:cs="Times New Roman"/>
          <w:b/>
          <w:color w:val="FF0000"/>
          <w:sz w:val="30"/>
          <w:szCs w:val="30"/>
          <w:lang w:val="en-US"/>
        </w:rPr>
      </w:pPr>
    </w:p>
    <w:p w:rsidR="0084289E" w:rsidRPr="00A45A2A" w:rsidRDefault="0084289E" w:rsidP="00DC323F">
      <w:pPr>
        <w:spacing w:after="0" w:line="276" w:lineRule="auto"/>
        <w:jc w:val="center"/>
        <w:rPr>
          <w:rFonts w:ascii="Times New Roman" w:hAnsi="Times New Roman" w:cs="Times New Roman"/>
          <w:b/>
          <w:color w:val="FF0000"/>
          <w:sz w:val="30"/>
          <w:szCs w:val="30"/>
          <w:lang w:val="en-US"/>
        </w:rPr>
      </w:pPr>
    </w:p>
    <w:p w:rsidR="0084289E" w:rsidRPr="00A45A2A" w:rsidRDefault="0084289E" w:rsidP="00DC323F">
      <w:pPr>
        <w:spacing w:after="0" w:line="276" w:lineRule="auto"/>
        <w:jc w:val="center"/>
        <w:rPr>
          <w:rFonts w:ascii="Times New Roman" w:hAnsi="Times New Roman" w:cs="Times New Roman"/>
          <w:b/>
          <w:color w:val="FF0000"/>
          <w:sz w:val="30"/>
          <w:szCs w:val="30"/>
          <w:lang w:val="en-US"/>
        </w:rPr>
      </w:pPr>
    </w:p>
    <w:p w:rsidR="0084289E" w:rsidRPr="00A45A2A" w:rsidRDefault="0084289E" w:rsidP="00DC323F">
      <w:pPr>
        <w:spacing w:after="0" w:line="276" w:lineRule="auto"/>
        <w:jc w:val="center"/>
        <w:rPr>
          <w:rFonts w:ascii="Times New Roman" w:hAnsi="Times New Roman" w:cs="Times New Roman"/>
          <w:b/>
          <w:color w:val="FF0000"/>
          <w:sz w:val="30"/>
          <w:szCs w:val="30"/>
          <w:lang w:val="en-US"/>
        </w:rPr>
      </w:pPr>
    </w:p>
    <w:p w:rsidR="0084289E" w:rsidRPr="00A45A2A" w:rsidRDefault="0084289E" w:rsidP="00DC323F">
      <w:pPr>
        <w:spacing w:after="0" w:line="276" w:lineRule="auto"/>
        <w:jc w:val="center"/>
        <w:rPr>
          <w:rFonts w:ascii="Times New Roman" w:hAnsi="Times New Roman" w:cs="Times New Roman"/>
          <w:b/>
          <w:color w:val="FF0000"/>
          <w:sz w:val="30"/>
          <w:szCs w:val="30"/>
          <w:lang w:val="en-US"/>
        </w:rPr>
      </w:pPr>
    </w:p>
    <w:p w:rsidR="0084289E" w:rsidRPr="00A45A2A" w:rsidRDefault="0084289E" w:rsidP="00DC323F">
      <w:pPr>
        <w:spacing w:after="0" w:line="276" w:lineRule="auto"/>
        <w:jc w:val="center"/>
        <w:rPr>
          <w:rFonts w:ascii="Times New Roman" w:hAnsi="Times New Roman" w:cs="Times New Roman"/>
          <w:b/>
          <w:color w:val="FF0000"/>
          <w:sz w:val="30"/>
          <w:szCs w:val="30"/>
          <w:lang w:val="en-US"/>
        </w:rPr>
      </w:pPr>
    </w:p>
    <w:p w:rsidR="0084289E" w:rsidRPr="00A45A2A" w:rsidRDefault="0084289E" w:rsidP="00DC323F">
      <w:pPr>
        <w:spacing w:after="0" w:line="276" w:lineRule="auto"/>
        <w:jc w:val="center"/>
        <w:rPr>
          <w:rFonts w:ascii="Times New Roman" w:hAnsi="Times New Roman" w:cs="Times New Roman"/>
          <w:b/>
          <w:color w:val="FF0000"/>
          <w:sz w:val="30"/>
          <w:szCs w:val="30"/>
          <w:lang w:val="en-US"/>
        </w:rPr>
      </w:pPr>
    </w:p>
    <w:p w:rsidR="0084289E" w:rsidRPr="00A45A2A" w:rsidRDefault="0084289E" w:rsidP="00DC323F">
      <w:pPr>
        <w:spacing w:after="0" w:line="276" w:lineRule="auto"/>
        <w:jc w:val="center"/>
        <w:rPr>
          <w:rFonts w:ascii="Times New Roman" w:hAnsi="Times New Roman" w:cs="Times New Roman"/>
          <w:b/>
          <w:color w:val="FF0000"/>
          <w:sz w:val="30"/>
          <w:szCs w:val="30"/>
          <w:lang w:val="en-US"/>
        </w:rPr>
      </w:pPr>
    </w:p>
    <w:p w:rsidR="0084289E" w:rsidRPr="00A45A2A" w:rsidRDefault="0084289E" w:rsidP="00DC323F">
      <w:pPr>
        <w:spacing w:after="0" w:line="276" w:lineRule="auto"/>
        <w:jc w:val="center"/>
        <w:rPr>
          <w:rFonts w:ascii="Times New Roman" w:hAnsi="Times New Roman" w:cs="Times New Roman"/>
          <w:b/>
          <w:color w:val="FF0000"/>
          <w:sz w:val="30"/>
          <w:szCs w:val="30"/>
          <w:lang w:val="en-US"/>
        </w:rPr>
      </w:pPr>
    </w:p>
    <w:p w:rsidR="0084289E" w:rsidRPr="00A45A2A" w:rsidRDefault="0084289E" w:rsidP="00DC323F">
      <w:pPr>
        <w:spacing w:after="0" w:line="276" w:lineRule="auto"/>
        <w:jc w:val="center"/>
        <w:rPr>
          <w:rFonts w:ascii="Times New Roman" w:hAnsi="Times New Roman" w:cs="Times New Roman"/>
          <w:b/>
          <w:color w:val="FF0000"/>
          <w:sz w:val="30"/>
          <w:szCs w:val="30"/>
          <w:lang w:val="en-US"/>
        </w:rPr>
      </w:pPr>
    </w:p>
    <w:p w:rsidR="0084289E" w:rsidRPr="00A45A2A" w:rsidRDefault="0084289E" w:rsidP="00DC323F">
      <w:pPr>
        <w:spacing w:after="0" w:line="276" w:lineRule="auto"/>
        <w:jc w:val="center"/>
        <w:rPr>
          <w:rFonts w:ascii="Times New Roman" w:hAnsi="Times New Roman" w:cs="Times New Roman"/>
          <w:b/>
          <w:color w:val="FF0000"/>
          <w:sz w:val="30"/>
          <w:szCs w:val="30"/>
          <w:lang w:val="en-US"/>
        </w:rPr>
      </w:pPr>
    </w:p>
    <w:p w:rsidR="0084289E" w:rsidRPr="00A45A2A" w:rsidRDefault="0084289E" w:rsidP="00DC323F">
      <w:pPr>
        <w:spacing w:after="0" w:line="276" w:lineRule="auto"/>
        <w:jc w:val="center"/>
        <w:rPr>
          <w:rFonts w:ascii="Times New Roman" w:hAnsi="Times New Roman" w:cs="Times New Roman"/>
          <w:b/>
          <w:color w:val="FF0000"/>
          <w:sz w:val="30"/>
          <w:szCs w:val="30"/>
          <w:lang w:val="en-US"/>
        </w:rPr>
      </w:pPr>
    </w:p>
    <w:p w:rsidR="0084289E" w:rsidRPr="00A45A2A" w:rsidRDefault="0084289E" w:rsidP="00DC323F">
      <w:pPr>
        <w:spacing w:after="0" w:line="276" w:lineRule="auto"/>
        <w:jc w:val="center"/>
        <w:rPr>
          <w:rFonts w:ascii="Times New Roman" w:hAnsi="Times New Roman" w:cs="Times New Roman"/>
          <w:b/>
          <w:color w:val="FF0000"/>
          <w:sz w:val="30"/>
          <w:szCs w:val="30"/>
          <w:lang w:val="en-US"/>
        </w:rPr>
      </w:pPr>
    </w:p>
    <w:p w:rsidR="0084289E" w:rsidRPr="00A45A2A" w:rsidRDefault="0084289E" w:rsidP="00DC323F">
      <w:pPr>
        <w:spacing w:after="0" w:line="276" w:lineRule="auto"/>
        <w:jc w:val="center"/>
        <w:rPr>
          <w:rFonts w:ascii="Times New Roman" w:hAnsi="Times New Roman" w:cs="Times New Roman"/>
          <w:b/>
          <w:color w:val="FF0000"/>
          <w:sz w:val="30"/>
          <w:szCs w:val="30"/>
          <w:lang w:val="en-US"/>
        </w:rPr>
      </w:pPr>
    </w:p>
    <w:p w:rsidR="0084289E" w:rsidRPr="00A45A2A" w:rsidRDefault="0084289E" w:rsidP="00DC323F">
      <w:pPr>
        <w:spacing w:after="0" w:line="276" w:lineRule="auto"/>
        <w:jc w:val="center"/>
        <w:rPr>
          <w:rFonts w:ascii="Times New Roman" w:hAnsi="Times New Roman" w:cs="Times New Roman"/>
          <w:b/>
          <w:color w:val="FF0000"/>
          <w:sz w:val="30"/>
          <w:szCs w:val="30"/>
          <w:lang w:val="en-US"/>
        </w:rPr>
      </w:pPr>
    </w:p>
    <w:p w:rsidR="0084289E" w:rsidRPr="00A45A2A" w:rsidRDefault="0084289E" w:rsidP="00DC323F">
      <w:pPr>
        <w:spacing w:after="0" w:line="276" w:lineRule="auto"/>
        <w:jc w:val="center"/>
        <w:rPr>
          <w:rFonts w:ascii="Times New Roman" w:hAnsi="Times New Roman" w:cs="Times New Roman"/>
          <w:b/>
          <w:color w:val="FF0000"/>
          <w:sz w:val="30"/>
          <w:szCs w:val="30"/>
          <w:lang w:val="en-US"/>
        </w:rPr>
      </w:pPr>
    </w:p>
    <w:p w:rsidR="0084289E" w:rsidRPr="00A45A2A" w:rsidRDefault="0084289E" w:rsidP="00DC323F">
      <w:pPr>
        <w:spacing w:after="0" w:line="276" w:lineRule="auto"/>
        <w:jc w:val="center"/>
        <w:rPr>
          <w:rFonts w:ascii="Times New Roman" w:hAnsi="Times New Roman" w:cs="Times New Roman"/>
          <w:b/>
          <w:color w:val="FF0000"/>
          <w:sz w:val="30"/>
          <w:szCs w:val="30"/>
          <w:lang w:val="en-US"/>
        </w:rPr>
      </w:pPr>
    </w:p>
    <w:p w:rsidR="0084289E" w:rsidRPr="00A45A2A" w:rsidRDefault="0084289E" w:rsidP="00DC323F">
      <w:pPr>
        <w:spacing w:after="0" w:line="276" w:lineRule="auto"/>
        <w:jc w:val="center"/>
        <w:rPr>
          <w:rFonts w:ascii="Times New Roman" w:hAnsi="Times New Roman" w:cs="Times New Roman"/>
          <w:b/>
          <w:color w:val="FF0000"/>
          <w:sz w:val="30"/>
          <w:szCs w:val="30"/>
          <w:lang w:val="en-US"/>
        </w:rPr>
      </w:pPr>
    </w:p>
    <w:p w:rsidR="0084289E" w:rsidRPr="00A45A2A" w:rsidRDefault="0084289E" w:rsidP="00DC323F">
      <w:pPr>
        <w:spacing w:after="0" w:line="276" w:lineRule="auto"/>
        <w:jc w:val="center"/>
        <w:rPr>
          <w:rFonts w:ascii="Times New Roman" w:hAnsi="Times New Roman" w:cs="Times New Roman"/>
          <w:b/>
          <w:color w:val="FF0000"/>
          <w:sz w:val="30"/>
          <w:szCs w:val="30"/>
          <w:lang w:val="en-US"/>
        </w:rPr>
      </w:pPr>
    </w:p>
    <w:p w:rsidR="0084289E" w:rsidRPr="00A45A2A" w:rsidRDefault="0084289E" w:rsidP="00DC323F">
      <w:pPr>
        <w:spacing w:after="0" w:line="276" w:lineRule="auto"/>
        <w:jc w:val="center"/>
        <w:rPr>
          <w:rFonts w:ascii="Times New Roman" w:hAnsi="Times New Roman" w:cs="Times New Roman"/>
          <w:b/>
          <w:color w:val="FF0000"/>
          <w:sz w:val="30"/>
          <w:szCs w:val="30"/>
          <w:lang w:val="en-US"/>
        </w:rPr>
      </w:pPr>
    </w:p>
    <w:p w:rsidR="0084289E" w:rsidRPr="00A45A2A" w:rsidRDefault="0084289E" w:rsidP="00DC323F">
      <w:pPr>
        <w:spacing w:after="0" w:line="276" w:lineRule="auto"/>
        <w:jc w:val="center"/>
        <w:rPr>
          <w:rFonts w:ascii="Times New Roman" w:hAnsi="Times New Roman" w:cs="Times New Roman"/>
          <w:b/>
          <w:color w:val="FF0000"/>
          <w:sz w:val="30"/>
          <w:szCs w:val="30"/>
          <w:lang w:val="en-US"/>
        </w:rPr>
      </w:pPr>
    </w:p>
    <w:p w:rsidR="0084289E" w:rsidRPr="00A45A2A" w:rsidRDefault="0084289E" w:rsidP="00DC323F">
      <w:pPr>
        <w:spacing w:after="0" w:line="276" w:lineRule="auto"/>
        <w:jc w:val="center"/>
        <w:rPr>
          <w:rFonts w:ascii="Times New Roman" w:hAnsi="Times New Roman" w:cs="Times New Roman"/>
          <w:b/>
          <w:color w:val="FF0000"/>
          <w:sz w:val="30"/>
          <w:szCs w:val="30"/>
          <w:lang w:val="en-US"/>
        </w:rPr>
      </w:pPr>
    </w:p>
    <w:p w:rsidR="0084289E" w:rsidRPr="00B97388" w:rsidRDefault="0084289E" w:rsidP="00DC323F">
      <w:pPr>
        <w:spacing w:after="0" w:line="276" w:lineRule="auto"/>
        <w:jc w:val="center"/>
        <w:rPr>
          <w:rFonts w:ascii="Times New Roman" w:hAnsi="Times New Roman" w:cs="Times New Roman"/>
          <w:b/>
          <w:color w:val="FF0000"/>
          <w:sz w:val="30"/>
          <w:szCs w:val="30"/>
          <w:lang w:val="en-US"/>
        </w:rPr>
      </w:pPr>
    </w:p>
    <w:p w:rsidR="00A45A2A" w:rsidRPr="00B97388" w:rsidRDefault="00A45A2A" w:rsidP="00DC323F">
      <w:pPr>
        <w:spacing w:after="0" w:line="276" w:lineRule="auto"/>
        <w:jc w:val="center"/>
        <w:rPr>
          <w:rFonts w:ascii="Times New Roman" w:hAnsi="Times New Roman" w:cs="Times New Roman"/>
          <w:b/>
          <w:color w:val="FF0000"/>
          <w:sz w:val="30"/>
          <w:szCs w:val="30"/>
          <w:lang w:val="en-US"/>
        </w:rPr>
      </w:pPr>
    </w:p>
    <w:p w:rsidR="0084289E" w:rsidRPr="00A45A2A" w:rsidRDefault="0084289E" w:rsidP="00DC323F">
      <w:pPr>
        <w:spacing w:after="0" w:line="276" w:lineRule="auto"/>
        <w:jc w:val="center"/>
        <w:rPr>
          <w:rFonts w:ascii="Times New Roman" w:hAnsi="Times New Roman" w:cs="Times New Roman"/>
          <w:b/>
          <w:color w:val="FF0000"/>
          <w:sz w:val="30"/>
          <w:szCs w:val="30"/>
          <w:lang w:val="en-US"/>
        </w:rPr>
      </w:pPr>
    </w:p>
    <w:p w:rsidR="0084289E" w:rsidRPr="00A45A2A" w:rsidRDefault="0084289E" w:rsidP="00DC323F">
      <w:pPr>
        <w:spacing w:after="0" w:line="276" w:lineRule="auto"/>
        <w:jc w:val="center"/>
        <w:rPr>
          <w:rFonts w:ascii="Times New Roman" w:hAnsi="Times New Roman" w:cs="Times New Roman"/>
          <w:b/>
          <w:color w:val="FF0000"/>
          <w:sz w:val="30"/>
          <w:szCs w:val="30"/>
          <w:lang w:val="en-US"/>
        </w:rPr>
      </w:pPr>
    </w:p>
    <w:p w:rsidR="00A45A2A" w:rsidRPr="00B97388" w:rsidRDefault="00A45A2A" w:rsidP="00A45A2A">
      <w:pPr>
        <w:spacing w:after="0" w:line="276" w:lineRule="auto"/>
        <w:rPr>
          <w:rFonts w:ascii="Times New Roman" w:hAnsi="Times New Roman" w:cs="Times New Roman"/>
          <w:b/>
          <w:sz w:val="30"/>
          <w:szCs w:val="30"/>
          <w:lang w:val="en-US"/>
        </w:rPr>
      </w:pPr>
    </w:p>
    <w:p w:rsidR="00D46921" w:rsidRPr="00A45A2A" w:rsidRDefault="00D46921" w:rsidP="00EE74B2">
      <w:pPr>
        <w:spacing w:after="0" w:line="276" w:lineRule="auto"/>
        <w:rPr>
          <w:rFonts w:ascii="Times New Roman" w:hAnsi="Times New Roman" w:cs="Times New Roman"/>
          <w:b/>
          <w:sz w:val="30"/>
          <w:szCs w:val="30"/>
          <w:lang w:val="en-US"/>
        </w:rPr>
      </w:pPr>
    </w:p>
    <w:p w:rsidR="00DC1A0B" w:rsidRPr="00A45A2A" w:rsidRDefault="00DC1A0B" w:rsidP="00DC1A0B">
      <w:pPr>
        <w:tabs>
          <w:tab w:val="left" w:pos="-709"/>
          <w:tab w:val="left" w:pos="0"/>
        </w:tabs>
        <w:spacing w:after="0"/>
        <w:ind w:hanging="1134"/>
        <w:jc w:val="center"/>
        <w:rPr>
          <w:rFonts w:ascii="Times New Roman" w:hAnsi="Times New Roman" w:cs="Times New Roman"/>
          <w:color w:val="000000"/>
          <w:sz w:val="30"/>
          <w:szCs w:val="30"/>
          <w:lang w:val="en-US"/>
        </w:rPr>
      </w:pPr>
      <w:r w:rsidRPr="00A45A2A">
        <w:rPr>
          <w:rFonts w:ascii="Times New Roman" w:hAnsi="Times New Roman" w:cs="Times New Roman"/>
          <w:color w:val="000000"/>
          <w:sz w:val="30"/>
          <w:szCs w:val="30"/>
          <w:lang w:val="en-US"/>
        </w:rPr>
        <w:lastRenderedPageBreak/>
        <w:t xml:space="preserve">Humanitarian project of the State Educational Institution </w:t>
      </w:r>
      <w:r w:rsidRPr="00A45A2A">
        <w:rPr>
          <w:rFonts w:ascii="Times New Roman" w:hAnsi="Times New Roman"/>
          <w:b/>
          <w:sz w:val="30"/>
          <w:szCs w:val="30"/>
          <w:lang w:val="en-US"/>
        </w:rPr>
        <w:t>«</w:t>
      </w:r>
      <w:r w:rsidRPr="00A45A2A">
        <w:rPr>
          <w:rFonts w:ascii="Times New Roman" w:hAnsi="Times New Roman" w:cs="Times New Roman"/>
          <w:color w:val="000000"/>
          <w:sz w:val="30"/>
          <w:szCs w:val="30"/>
          <w:lang w:val="en-US"/>
        </w:rPr>
        <w:t xml:space="preserve">Center for </w:t>
      </w:r>
      <w:proofErr w:type="spellStart"/>
      <w:r w:rsidRPr="00A45A2A">
        <w:rPr>
          <w:rFonts w:ascii="Times New Roman" w:hAnsi="Times New Roman" w:cs="Times New Roman"/>
          <w:color w:val="000000"/>
          <w:sz w:val="30"/>
          <w:szCs w:val="30"/>
          <w:lang w:val="en-US"/>
        </w:rPr>
        <w:t>correctionaland</w:t>
      </w:r>
      <w:proofErr w:type="spellEnd"/>
      <w:r w:rsidRPr="00A45A2A">
        <w:rPr>
          <w:rFonts w:ascii="Times New Roman" w:hAnsi="Times New Roman" w:cs="Times New Roman"/>
          <w:color w:val="000000"/>
          <w:sz w:val="30"/>
          <w:szCs w:val="30"/>
          <w:lang w:val="en-US"/>
        </w:rPr>
        <w:t xml:space="preserve"> developmental training and rehabilitation of </w:t>
      </w:r>
      <w:proofErr w:type="spellStart"/>
      <w:r w:rsidRPr="00A45A2A">
        <w:rPr>
          <w:rFonts w:ascii="Times New Roman" w:hAnsi="Times New Roman" w:cs="Times New Roman"/>
          <w:color w:val="000000"/>
          <w:sz w:val="30"/>
          <w:szCs w:val="30"/>
          <w:lang w:val="en-US"/>
        </w:rPr>
        <w:t>Verkhnedvinsky</w:t>
      </w:r>
      <w:proofErr w:type="spellEnd"/>
      <w:r w:rsidRPr="00A45A2A">
        <w:rPr>
          <w:rFonts w:ascii="Times New Roman" w:hAnsi="Times New Roman" w:cs="Times New Roman"/>
          <w:color w:val="000000"/>
          <w:sz w:val="30"/>
          <w:szCs w:val="30"/>
          <w:lang w:val="en-US"/>
        </w:rPr>
        <w:t xml:space="preserve"> district</w:t>
      </w:r>
      <w:r w:rsidRPr="00A45A2A">
        <w:rPr>
          <w:rFonts w:ascii="Times New Roman" w:hAnsi="Times New Roman" w:cs="Times New Roman"/>
          <w:sz w:val="30"/>
          <w:szCs w:val="30"/>
          <w:lang w:val="en-US"/>
        </w:rPr>
        <w:t>»</w:t>
      </w:r>
    </w:p>
    <w:p w:rsidR="00DC323F" w:rsidRPr="00A45A2A" w:rsidRDefault="003866D9" w:rsidP="00DC323F">
      <w:pPr>
        <w:spacing w:after="0" w:line="276" w:lineRule="auto"/>
        <w:jc w:val="center"/>
        <w:rPr>
          <w:rFonts w:ascii="Times New Roman" w:eastAsia="Calibri" w:hAnsi="Times New Roman" w:cs="Times New Roman"/>
          <w:b/>
          <w:sz w:val="30"/>
          <w:szCs w:val="30"/>
          <w:u w:val="single"/>
          <w:lang w:val="en-US"/>
        </w:rPr>
      </w:pPr>
      <w:r w:rsidRPr="00A45A2A">
        <w:rPr>
          <w:rFonts w:ascii="Times New Roman" w:eastAsia="Calibri" w:hAnsi="Times New Roman" w:cs="Times New Roman"/>
          <w:sz w:val="30"/>
          <w:szCs w:val="30"/>
          <w:lang w:val="en-US"/>
        </w:rPr>
        <w:t>«</w:t>
      </w:r>
      <w:r w:rsidR="00DC323F" w:rsidRPr="00A45A2A">
        <w:rPr>
          <w:rFonts w:ascii="Times New Roman" w:hAnsi="Times New Roman" w:cs="Times New Roman"/>
          <w:sz w:val="30"/>
          <w:szCs w:val="30"/>
          <w:u w:val="single"/>
          <w:lang w:val="en-US"/>
        </w:rPr>
        <w:t>Art without borders</w:t>
      </w:r>
      <w:r w:rsidRPr="00A45A2A">
        <w:rPr>
          <w:rFonts w:ascii="Times New Roman" w:eastAsia="Calibri" w:hAnsi="Times New Roman" w:cs="Times New Roman"/>
          <w:sz w:val="30"/>
          <w:szCs w:val="30"/>
          <w:lang w:val="en-US"/>
        </w:rPr>
        <w:t>»</w:t>
      </w:r>
    </w:p>
    <w:tbl>
      <w:tblPr>
        <w:tblStyle w:val="a4"/>
        <w:tblpPr w:leftFromText="180" w:rightFromText="180" w:vertAnchor="text" w:horzAnchor="margin" w:tblpXSpec="center" w:tblpY="225"/>
        <w:tblW w:w="10348" w:type="dxa"/>
        <w:tblLook w:val="04A0" w:firstRow="1" w:lastRow="0" w:firstColumn="1" w:lastColumn="0" w:noHBand="0" w:noVBand="1"/>
      </w:tblPr>
      <w:tblGrid>
        <w:gridCol w:w="4650"/>
        <w:gridCol w:w="5698"/>
      </w:tblGrid>
      <w:tr w:rsidR="00DC323F" w:rsidRPr="00A45A2A" w:rsidTr="001560BE">
        <w:trPr>
          <w:trHeight w:val="417"/>
        </w:trPr>
        <w:tc>
          <w:tcPr>
            <w:tcW w:w="10348" w:type="dxa"/>
            <w:gridSpan w:val="2"/>
          </w:tcPr>
          <w:p w:rsidR="00DC323F" w:rsidRPr="00A45A2A" w:rsidRDefault="003866D9" w:rsidP="003866D9">
            <w:pPr>
              <w:spacing w:line="276" w:lineRule="auto"/>
              <w:rPr>
                <w:rFonts w:ascii="Times New Roman" w:eastAsia="Calibri" w:hAnsi="Times New Roman" w:cs="Times New Roman"/>
                <w:sz w:val="30"/>
                <w:szCs w:val="30"/>
                <w:u w:val="single"/>
                <w:lang w:val="en-US"/>
              </w:rPr>
            </w:pPr>
            <w:r w:rsidRPr="00A45A2A">
              <w:rPr>
                <w:rFonts w:ascii="Times New Roman" w:eastAsia="Times New Roman" w:hAnsi="Times New Roman"/>
                <w:b/>
                <w:spacing w:val="-2"/>
                <w:sz w:val="30"/>
                <w:szCs w:val="30"/>
                <w:lang w:val="en-US"/>
              </w:rPr>
              <w:t>1. Project title</w:t>
            </w:r>
            <w:r w:rsidRPr="00A45A2A">
              <w:rPr>
                <w:rFonts w:ascii="Times New Roman" w:eastAsia="Times New Roman" w:hAnsi="Times New Roman"/>
                <w:spacing w:val="-2"/>
                <w:sz w:val="30"/>
                <w:szCs w:val="30"/>
                <w:lang w:val="en-US"/>
              </w:rPr>
              <w:t>:</w:t>
            </w:r>
            <w:r w:rsidR="004279AF" w:rsidRPr="00A45A2A">
              <w:rPr>
                <w:rFonts w:ascii="Times New Roman" w:hAnsi="Times New Roman"/>
                <w:b/>
                <w:sz w:val="30"/>
                <w:szCs w:val="30"/>
                <w:lang w:val="en-US"/>
              </w:rPr>
              <w:t>"Magic g</w:t>
            </w:r>
            <w:r w:rsidR="00DC1A0B" w:rsidRPr="00A45A2A">
              <w:rPr>
                <w:rFonts w:ascii="Times New Roman" w:hAnsi="Times New Roman"/>
                <w:b/>
                <w:sz w:val="30"/>
                <w:szCs w:val="30"/>
                <w:lang w:val="en-US"/>
              </w:rPr>
              <w:t>arden"</w:t>
            </w:r>
          </w:p>
        </w:tc>
      </w:tr>
      <w:tr w:rsidR="00DC323F" w:rsidRPr="00A45A2A" w:rsidTr="001560BE">
        <w:trPr>
          <w:trHeight w:val="343"/>
        </w:trPr>
        <w:tc>
          <w:tcPr>
            <w:tcW w:w="10348" w:type="dxa"/>
            <w:gridSpan w:val="2"/>
          </w:tcPr>
          <w:p w:rsidR="00DC323F" w:rsidRPr="00A45A2A" w:rsidRDefault="003866D9" w:rsidP="003866D9">
            <w:pPr>
              <w:spacing w:line="276" w:lineRule="auto"/>
              <w:rPr>
                <w:rFonts w:ascii="Times New Roman" w:eastAsia="Times New Roman" w:hAnsi="Times New Roman" w:cs="Times New Roman"/>
                <w:sz w:val="30"/>
                <w:szCs w:val="30"/>
              </w:rPr>
            </w:pPr>
            <w:r w:rsidRPr="00A45A2A">
              <w:rPr>
                <w:rFonts w:ascii="Times New Roman" w:eastAsia="Times New Roman" w:hAnsi="Times New Roman"/>
                <w:b/>
                <w:sz w:val="30"/>
                <w:szCs w:val="30"/>
              </w:rPr>
              <w:t xml:space="preserve">2. </w:t>
            </w:r>
            <w:proofErr w:type="spellStart"/>
            <w:r w:rsidRPr="00A45A2A">
              <w:rPr>
                <w:rFonts w:ascii="Times New Roman" w:eastAsia="Times New Roman" w:hAnsi="Times New Roman"/>
                <w:b/>
                <w:sz w:val="30"/>
                <w:szCs w:val="30"/>
              </w:rPr>
              <w:t>Projectdates</w:t>
            </w:r>
            <w:proofErr w:type="spellEnd"/>
            <w:r w:rsidRPr="00A45A2A">
              <w:rPr>
                <w:rFonts w:ascii="Times New Roman" w:eastAsia="Times New Roman" w:hAnsi="Times New Roman"/>
                <w:b/>
                <w:sz w:val="30"/>
                <w:szCs w:val="30"/>
              </w:rPr>
              <w:t>:</w:t>
            </w:r>
            <w:r w:rsidRPr="00A45A2A">
              <w:rPr>
                <w:rFonts w:ascii="Times New Roman" w:eastAsia="Times New Roman" w:hAnsi="Times New Roman"/>
                <w:sz w:val="30"/>
                <w:szCs w:val="30"/>
              </w:rPr>
              <w:t xml:space="preserve"> 36</w:t>
            </w:r>
            <w:r w:rsidR="00EE74B2" w:rsidRPr="00A45A2A">
              <w:rPr>
                <w:rFonts w:ascii="Times New Roman" w:eastAsia="Times New Roman" w:hAnsi="Times New Roman"/>
                <w:sz w:val="30"/>
                <w:szCs w:val="30"/>
              </w:rPr>
              <w:t xml:space="preserve"> </w:t>
            </w:r>
            <w:r w:rsidRPr="00A45A2A">
              <w:rPr>
                <w:rFonts w:ascii="Times New Roman" w:eastAsia="Times New Roman" w:hAnsi="Times New Roman"/>
                <w:sz w:val="30"/>
                <w:szCs w:val="30"/>
                <w:lang w:val="en-US"/>
              </w:rPr>
              <w:t>months</w:t>
            </w:r>
          </w:p>
        </w:tc>
      </w:tr>
      <w:tr w:rsidR="00DC323F" w:rsidRPr="00213E23" w:rsidTr="001560BE">
        <w:trPr>
          <w:trHeight w:val="666"/>
        </w:trPr>
        <w:tc>
          <w:tcPr>
            <w:tcW w:w="10348" w:type="dxa"/>
            <w:gridSpan w:val="2"/>
          </w:tcPr>
          <w:p w:rsidR="00DC1A0B" w:rsidRPr="00A45A2A" w:rsidRDefault="00166C6D" w:rsidP="00DC1A0B">
            <w:pPr>
              <w:tabs>
                <w:tab w:val="left" w:pos="-709"/>
                <w:tab w:val="left" w:pos="0"/>
              </w:tabs>
              <w:ind w:hanging="1134"/>
              <w:jc w:val="center"/>
              <w:rPr>
                <w:rFonts w:ascii="Times New Roman" w:hAnsi="Times New Roman" w:cs="Times New Roman"/>
                <w:color w:val="000000"/>
                <w:sz w:val="30"/>
                <w:szCs w:val="30"/>
                <w:lang w:val="en-US"/>
              </w:rPr>
            </w:pPr>
            <w:r w:rsidRPr="00A45A2A">
              <w:rPr>
                <w:rFonts w:ascii="Times New Roman" w:eastAsia="Times New Roman" w:hAnsi="Times New Roman"/>
                <w:b/>
                <w:sz w:val="30"/>
                <w:szCs w:val="30"/>
                <w:lang w:val="en-US"/>
              </w:rPr>
              <w:t xml:space="preserve">      </w:t>
            </w:r>
            <w:r w:rsidR="003866D9" w:rsidRPr="00A45A2A">
              <w:rPr>
                <w:rFonts w:ascii="Times New Roman" w:eastAsia="Times New Roman" w:hAnsi="Times New Roman"/>
                <w:b/>
                <w:sz w:val="30"/>
                <w:szCs w:val="30"/>
                <w:lang w:val="en-US"/>
              </w:rPr>
              <w:t>3.Name of the organization-applicant:</w:t>
            </w:r>
            <w:r w:rsidR="00DC1A0B" w:rsidRPr="00A45A2A">
              <w:rPr>
                <w:rFonts w:ascii="Times New Roman" w:hAnsi="Times New Roman" w:cs="Times New Roman"/>
                <w:color w:val="000000"/>
                <w:sz w:val="30"/>
                <w:szCs w:val="30"/>
                <w:lang w:val="en-US"/>
              </w:rPr>
              <w:t xml:space="preserve"> State Educational Institution </w:t>
            </w:r>
            <w:r w:rsidR="00DC1A0B" w:rsidRPr="00A45A2A">
              <w:rPr>
                <w:rFonts w:ascii="Times New Roman" w:hAnsi="Times New Roman"/>
                <w:b/>
                <w:sz w:val="30"/>
                <w:szCs w:val="30"/>
                <w:lang w:val="en-US"/>
              </w:rPr>
              <w:t>«</w:t>
            </w:r>
            <w:r w:rsidR="00DC1A0B" w:rsidRPr="00A45A2A">
              <w:rPr>
                <w:rFonts w:ascii="Times New Roman" w:hAnsi="Times New Roman" w:cs="Times New Roman"/>
                <w:color w:val="000000"/>
                <w:sz w:val="30"/>
                <w:szCs w:val="30"/>
                <w:lang w:val="en-US"/>
              </w:rPr>
              <w:t xml:space="preserve">Center for </w:t>
            </w:r>
            <w:proofErr w:type="spellStart"/>
            <w:r w:rsidR="00DC1A0B" w:rsidRPr="00A45A2A">
              <w:rPr>
                <w:rFonts w:ascii="Times New Roman" w:hAnsi="Times New Roman" w:cs="Times New Roman"/>
                <w:color w:val="000000"/>
                <w:sz w:val="30"/>
                <w:szCs w:val="30"/>
                <w:lang w:val="en-US"/>
              </w:rPr>
              <w:t>correctionalanddevelopmental</w:t>
            </w:r>
            <w:proofErr w:type="spellEnd"/>
            <w:r w:rsidR="00DC1A0B" w:rsidRPr="00A45A2A">
              <w:rPr>
                <w:rFonts w:ascii="Times New Roman" w:hAnsi="Times New Roman" w:cs="Times New Roman"/>
                <w:color w:val="000000"/>
                <w:sz w:val="30"/>
                <w:szCs w:val="30"/>
                <w:lang w:val="en-US"/>
              </w:rPr>
              <w:t xml:space="preserve"> training and rehabilitation of </w:t>
            </w:r>
            <w:proofErr w:type="spellStart"/>
            <w:r w:rsidR="00DC1A0B" w:rsidRPr="00A45A2A">
              <w:rPr>
                <w:rFonts w:ascii="Times New Roman" w:hAnsi="Times New Roman" w:cs="Times New Roman"/>
                <w:color w:val="000000"/>
                <w:sz w:val="30"/>
                <w:szCs w:val="30"/>
                <w:lang w:val="en-US"/>
              </w:rPr>
              <w:t>Verkhnedvinsky</w:t>
            </w:r>
            <w:proofErr w:type="spellEnd"/>
            <w:r w:rsidR="00DC1A0B" w:rsidRPr="00A45A2A">
              <w:rPr>
                <w:rFonts w:ascii="Times New Roman" w:hAnsi="Times New Roman" w:cs="Times New Roman"/>
                <w:color w:val="000000"/>
                <w:sz w:val="30"/>
                <w:szCs w:val="30"/>
                <w:lang w:val="en-US"/>
              </w:rPr>
              <w:t xml:space="preserve"> district</w:t>
            </w:r>
            <w:r w:rsidR="00DC1A0B" w:rsidRPr="00A45A2A">
              <w:rPr>
                <w:rFonts w:ascii="Times New Roman" w:hAnsi="Times New Roman" w:cs="Times New Roman"/>
                <w:sz w:val="30"/>
                <w:szCs w:val="30"/>
                <w:lang w:val="en-US"/>
              </w:rPr>
              <w:t>»</w:t>
            </w:r>
          </w:p>
          <w:p w:rsidR="00DC323F" w:rsidRPr="00A45A2A" w:rsidRDefault="00DC323F" w:rsidP="001560BE">
            <w:pPr>
              <w:spacing w:line="276" w:lineRule="auto"/>
              <w:ind w:left="171" w:hanging="171"/>
              <w:rPr>
                <w:rFonts w:ascii="Times New Roman" w:eastAsia="Times New Roman" w:hAnsi="Times New Roman"/>
                <w:spacing w:val="-2"/>
                <w:sz w:val="30"/>
                <w:szCs w:val="30"/>
                <w:lang w:val="en-US"/>
              </w:rPr>
            </w:pPr>
          </w:p>
        </w:tc>
      </w:tr>
      <w:tr w:rsidR="00DC323F" w:rsidRPr="00213E23" w:rsidTr="001560BE">
        <w:trPr>
          <w:trHeight w:val="1120"/>
        </w:trPr>
        <w:tc>
          <w:tcPr>
            <w:tcW w:w="10348" w:type="dxa"/>
            <w:gridSpan w:val="2"/>
          </w:tcPr>
          <w:p w:rsidR="00DC323F" w:rsidRPr="00A45A2A" w:rsidRDefault="003866D9" w:rsidP="003866D9">
            <w:pPr>
              <w:pStyle w:val="a5"/>
              <w:tabs>
                <w:tab w:val="left" w:pos="2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29" w:hanging="29"/>
              <w:jc w:val="both"/>
              <w:rPr>
                <w:rFonts w:ascii="Times New Roman" w:eastAsia="Times New Roman" w:hAnsi="Times New Roman" w:cs="Times New Roman"/>
                <w:b/>
                <w:spacing w:val="-2"/>
                <w:sz w:val="30"/>
                <w:szCs w:val="30"/>
                <w:lang w:val="en-US"/>
              </w:rPr>
            </w:pPr>
            <w:r w:rsidRPr="00A45A2A">
              <w:rPr>
                <w:rFonts w:ascii="Times New Roman" w:hAnsi="Times New Roman"/>
                <w:b/>
                <w:sz w:val="30"/>
                <w:szCs w:val="30"/>
                <w:lang w:val="en-US"/>
              </w:rPr>
              <w:t xml:space="preserve">4. </w:t>
            </w:r>
            <w:proofErr w:type="spellStart"/>
            <w:r w:rsidRPr="00A45A2A">
              <w:rPr>
                <w:rFonts w:ascii="Times New Roman" w:hAnsi="Times New Roman"/>
                <w:b/>
                <w:sz w:val="30"/>
                <w:szCs w:val="30"/>
                <w:lang w:val="en-US"/>
              </w:rPr>
              <w:t>Projectgoal</w:t>
            </w:r>
            <w:proofErr w:type="spellEnd"/>
            <w:r w:rsidRPr="00A45A2A">
              <w:rPr>
                <w:b/>
                <w:sz w:val="30"/>
                <w:szCs w:val="30"/>
                <w:lang w:val="en-US"/>
              </w:rPr>
              <w:t>:</w:t>
            </w:r>
            <w:r w:rsidR="0084289E" w:rsidRPr="00A45A2A">
              <w:rPr>
                <w:b/>
                <w:sz w:val="30"/>
                <w:szCs w:val="30"/>
                <w:lang w:val="en-US"/>
              </w:rPr>
              <w:t xml:space="preserve"> </w:t>
            </w:r>
            <w:r w:rsidR="00DC1A0B" w:rsidRPr="00A45A2A">
              <w:rPr>
                <w:rFonts w:ascii="Times New Roman" w:hAnsi="Times New Roman" w:cs="Times New Roman"/>
                <w:sz w:val="30"/>
                <w:szCs w:val="30"/>
                <w:lang w:val="en-US"/>
              </w:rPr>
              <w:t>providing the opportunity for children with severe and multiple developmental disorders to receive sensory sensations of various modalities, enriching positive emotional experience in a sensory garden</w:t>
            </w:r>
          </w:p>
        </w:tc>
      </w:tr>
      <w:tr w:rsidR="00DC323F" w:rsidRPr="00213E23" w:rsidTr="001560BE">
        <w:trPr>
          <w:trHeight w:val="801"/>
        </w:trPr>
        <w:tc>
          <w:tcPr>
            <w:tcW w:w="10348" w:type="dxa"/>
            <w:gridSpan w:val="2"/>
          </w:tcPr>
          <w:p w:rsidR="003866D9" w:rsidRPr="00A45A2A" w:rsidRDefault="003866D9" w:rsidP="003866D9">
            <w:pPr>
              <w:jc w:val="both"/>
              <w:rPr>
                <w:rFonts w:ascii="Times New Roman" w:hAnsi="Times New Roman"/>
                <w:b/>
                <w:sz w:val="30"/>
                <w:szCs w:val="30"/>
                <w:lang w:val="en-US"/>
              </w:rPr>
            </w:pPr>
            <w:r w:rsidRPr="00A45A2A">
              <w:rPr>
                <w:rFonts w:ascii="Times New Roman" w:hAnsi="Times New Roman"/>
                <w:b/>
                <w:sz w:val="30"/>
                <w:szCs w:val="30"/>
                <w:lang w:val="en-US"/>
              </w:rPr>
              <w:t>5. Project objectives:</w:t>
            </w:r>
          </w:p>
          <w:p w:rsidR="00FD48D8" w:rsidRPr="00A45A2A" w:rsidRDefault="00FD48D8" w:rsidP="00FD48D8">
            <w:pPr>
              <w:jc w:val="both"/>
              <w:rPr>
                <w:rFonts w:ascii="Times New Roman" w:hAnsi="Times New Roman" w:cs="Times New Roman"/>
                <w:sz w:val="30"/>
                <w:szCs w:val="30"/>
                <w:lang w:val="en-US"/>
              </w:rPr>
            </w:pPr>
            <w:r w:rsidRPr="00A45A2A">
              <w:rPr>
                <w:rFonts w:ascii="Times New Roman" w:hAnsi="Times New Roman" w:cs="Times New Roman"/>
                <w:sz w:val="30"/>
                <w:szCs w:val="30"/>
                <w:lang w:val="en-US"/>
              </w:rPr>
              <w:t>- develop a range of rehabilitation and educational services for disabled children;</w:t>
            </w:r>
          </w:p>
          <w:p w:rsidR="00FD48D8" w:rsidRPr="00A45A2A" w:rsidRDefault="00FD48D8" w:rsidP="00FD48D8">
            <w:pPr>
              <w:jc w:val="both"/>
              <w:rPr>
                <w:rFonts w:ascii="Times New Roman" w:hAnsi="Times New Roman" w:cs="Times New Roman"/>
                <w:sz w:val="30"/>
                <w:szCs w:val="30"/>
                <w:lang w:val="en-US"/>
              </w:rPr>
            </w:pPr>
            <w:r w:rsidRPr="00A45A2A">
              <w:rPr>
                <w:rFonts w:ascii="Times New Roman" w:hAnsi="Times New Roman" w:cs="Times New Roman"/>
                <w:sz w:val="30"/>
                <w:szCs w:val="30"/>
                <w:lang w:val="en-US"/>
              </w:rPr>
              <w:t>- equip a sensory garden in which special environmental conditions have been created that facilitate the perception (of the plant world) of natural objects and productive interaction with them;</w:t>
            </w:r>
          </w:p>
          <w:p w:rsidR="00DC323F" w:rsidRPr="00A45A2A" w:rsidRDefault="00FD48D8" w:rsidP="00FD48D8">
            <w:pPr>
              <w:spacing w:line="276" w:lineRule="auto"/>
              <w:jc w:val="both"/>
              <w:rPr>
                <w:rFonts w:ascii="Times New Roman" w:eastAsia="Calibri" w:hAnsi="Times New Roman" w:cs="Times New Roman"/>
                <w:sz w:val="30"/>
                <w:szCs w:val="30"/>
                <w:u w:val="single"/>
                <w:lang w:val="en-US"/>
              </w:rPr>
            </w:pPr>
            <w:r w:rsidRPr="00A45A2A">
              <w:rPr>
                <w:rFonts w:ascii="Times New Roman" w:hAnsi="Times New Roman" w:cs="Times New Roman"/>
                <w:sz w:val="30"/>
                <w:szCs w:val="30"/>
                <w:lang w:val="en-US"/>
              </w:rPr>
              <w:t>- promote sensory adaptation of children with disabilities to tactile, visual, sound, auditory stimuli, improve their quality of life</w:t>
            </w:r>
          </w:p>
        </w:tc>
      </w:tr>
      <w:tr w:rsidR="00DC323F" w:rsidRPr="00213E23" w:rsidTr="003866D9">
        <w:trPr>
          <w:trHeight w:val="545"/>
        </w:trPr>
        <w:tc>
          <w:tcPr>
            <w:tcW w:w="10348" w:type="dxa"/>
            <w:gridSpan w:val="2"/>
          </w:tcPr>
          <w:p w:rsidR="00DC323F" w:rsidRPr="00A45A2A" w:rsidRDefault="003866D9" w:rsidP="003866D9">
            <w:pPr>
              <w:spacing w:line="276" w:lineRule="auto"/>
              <w:rPr>
                <w:rFonts w:ascii="Times New Roman" w:eastAsia="Calibri" w:hAnsi="Times New Roman" w:cs="Times New Roman"/>
                <w:sz w:val="30"/>
                <w:szCs w:val="30"/>
                <w:u w:val="single"/>
                <w:lang w:val="en-US"/>
              </w:rPr>
            </w:pPr>
            <w:r w:rsidRPr="00A45A2A">
              <w:rPr>
                <w:rFonts w:ascii="Times New Roman" w:hAnsi="Times New Roman"/>
                <w:b/>
                <w:sz w:val="30"/>
                <w:szCs w:val="30"/>
                <w:lang w:val="en-US"/>
              </w:rPr>
              <w:t>6. Target group:</w:t>
            </w:r>
            <w:r w:rsidR="006B054D" w:rsidRPr="00A45A2A">
              <w:rPr>
                <w:rFonts w:ascii="Times New Roman" w:hAnsi="Times New Roman"/>
                <w:b/>
                <w:sz w:val="30"/>
                <w:szCs w:val="30"/>
                <w:lang w:val="en-US"/>
              </w:rPr>
              <w:t xml:space="preserve"> </w:t>
            </w:r>
            <w:r w:rsidR="006B054D" w:rsidRPr="00A45A2A">
              <w:rPr>
                <w:sz w:val="30"/>
                <w:szCs w:val="30"/>
                <w:lang w:val="en-US"/>
              </w:rPr>
              <w:t xml:space="preserve"> </w:t>
            </w:r>
            <w:r w:rsidR="006B054D" w:rsidRPr="00A45A2A">
              <w:rPr>
                <w:rFonts w:ascii="Times New Roman" w:hAnsi="Times New Roman" w:cs="Times New Roman"/>
                <w:color w:val="000000"/>
                <w:sz w:val="30"/>
                <w:szCs w:val="30"/>
                <w:shd w:val="clear" w:color="auto" w:fill="FFFFFF"/>
                <w:lang w:val="en-US"/>
              </w:rPr>
              <w:t>disabled children with severe and multiple developmental disorders</w:t>
            </w:r>
          </w:p>
        </w:tc>
      </w:tr>
      <w:tr w:rsidR="00DC323F" w:rsidRPr="00213E23" w:rsidTr="001560BE">
        <w:trPr>
          <w:trHeight w:val="769"/>
        </w:trPr>
        <w:tc>
          <w:tcPr>
            <w:tcW w:w="10348" w:type="dxa"/>
            <w:gridSpan w:val="2"/>
          </w:tcPr>
          <w:p w:rsidR="00DC323F" w:rsidRPr="00A45A2A" w:rsidRDefault="003866D9" w:rsidP="003866D9">
            <w:pPr>
              <w:jc w:val="both"/>
              <w:rPr>
                <w:rFonts w:ascii="Times New Roman" w:eastAsia="Calibri" w:hAnsi="Times New Roman" w:cs="Times New Roman"/>
                <w:b/>
                <w:sz w:val="30"/>
                <w:szCs w:val="30"/>
                <w:lang w:val="en-US"/>
              </w:rPr>
            </w:pPr>
            <w:r w:rsidRPr="00A45A2A">
              <w:rPr>
                <w:rFonts w:ascii="Times New Roman" w:eastAsia="Calibri" w:hAnsi="Times New Roman" w:cs="Times New Roman"/>
                <w:b/>
                <w:sz w:val="30"/>
                <w:szCs w:val="30"/>
                <w:lang w:val="en-US"/>
              </w:rPr>
              <w:t>7. Brief description of project activities:</w:t>
            </w:r>
          </w:p>
          <w:p w:rsidR="003866D9" w:rsidRPr="00A45A2A" w:rsidRDefault="00BB61A5" w:rsidP="003866D9">
            <w:pPr>
              <w:jc w:val="both"/>
              <w:rPr>
                <w:rFonts w:ascii="Times New Roman" w:hAnsi="Times New Roman" w:cs="Times New Roman"/>
                <w:sz w:val="30"/>
                <w:szCs w:val="30"/>
                <w:lang w:val="en-US"/>
              </w:rPr>
            </w:pPr>
            <w:r w:rsidRPr="00A45A2A">
              <w:rPr>
                <w:rFonts w:ascii="Times New Roman" w:hAnsi="Times New Roman" w:cs="Times New Roman"/>
                <w:sz w:val="30"/>
                <w:szCs w:val="30"/>
                <w:lang w:val="en-US"/>
              </w:rPr>
              <w:t>purchasing plants that are safe for the health of children (</w:t>
            </w:r>
            <w:proofErr w:type="spellStart"/>
            <w:r w:rsidRPr="00A45A2A">
              <w:rPr>
                <w:rFonts w:ascii="Times New Roman" w:hAnsi="Times New Roman" w:cs="Times New Roman"/>
                <w:sz w:val="30"/>
                <w:szCs w:val="30"/>
                <w:lang w:val="en-US"/>
              </w:rPr>
              <w:t>smal</w:t>
            </w:r>
            <w:proofErr w:type="spellEnd"/>
            <w:r w:rsidRPr="00A45A2A">
              <w:rPr>
                <w:rFonts w:ascii="Times New Roman" w:hAnsi="Times New Roman" w:cs="Times New Roman"/>
                <w:sz w:val="30"/>
                <w:szCs w:val="30"/>
                <w:lang w:val="en-US"/>
              </w:rPr>
              <w:t xml:space="preserve"> l-leaved linden, Norway maple, common ash, elm, warty birch,</w:t>
            </w:r>
            <w:r w:rsidR="00A33D25" w:rsidRPr="00A45A2A">
              <w:rPr>
                <w:rFonts w:ascii="Times New Roman" w:hAnsi="Times New Roman" w:cs="Times New Roman"/>
                <w:sz w:val="30"/>
                <w:szCs w:val="30"/>
                <w:lang w:val="en-US"/>
              </w:rPr>
              <w:t xml:space="preserve"> mountain ash, horse chestnut, </w:t>
            </w:r>
            <w:proofErr w:type="spellStart"/>
            <w:r w:rsidR="00A33D25" w:rsidRPr="00A45A2A">
              <w:rPr>
                <w:rFonts w:ascii="Times New Roman" w:hAnsi="Times New Roman" w:cs="Times New Roman"/>
                <w:sz w:val="30"/>
                <w:szCs w:val="30"/>
                <w:lang w:val="en-US"/>
              </w:rPr>
              <w:t>m</w:t>
            </w:r>
            <w:r w:rsidRPr="00A45A2A">
              <w:rPr>
                <w:rFonts w:ascii="Times New Roman" w:hAnsi="Times New Roman" w:cs="Times New Roman"/>
                <w:sz w:val="30"/>
                <w:szCs w:val="30"/>
                <w:lang w:val="en-US"/>
              </w:rPr>
              <w:t>aak</w:t>
            </w:r>
            <w:proofErr w:type="spellEnd"/>
            <w:r w:rsidRPr="00A45A2A">
              <w:rPr>
                <w:rFonts w:ascii="Times New Roman" w:hAnsi="Times New Roman" w:cs="Times New Roman"/>
                <w:sz w:val="30"/>
                <w:szCs w:val="30"/>
                <w:lang w:val="en-US"/>
              </w:rPr>
              <w:t xml:space="preserve"> bird cherry, white willow, a</w:t>
            </w:r>
            <w:r w:rsidR="00A33D25" w:rsidRPr="00A45A2A">
              <w:rPr>
                <w:rFonts w:ascii="Times New Roman" w:hAnsi="Times New Roman" w:cs="Times New Roman"/>
                <w:sz w:val="30"/>
                <w:szCs w:val="30"/>
                <w:lang w:val="en-US"/>
              </w:rPr>
              <w:t xml:space="preserve">pple tree, pear, plum, cherry, </w:t>
            </w:r>
            <w:proofErr w:type="spellStart"/>
            <w:r w:rsidR="00A33D25" w:rsidRPr="00A45A2A">
              <w:rPr>
                <w:rFonts w:ascii="Times New Roman" w:hAnsi="Times New Roman" w:cs="Times New Roman"/>
                <w:sz w:val="30"/>
                <w:szCs w:val="30"/>
                <w:lang w:val="en-US"/>
              </w:rPr>
              <w:t>s</w:t>
            </w:r>
            <w:r w:rsidRPr="00A45A2A">
              <w:rPr>
                <w:rFonts w:ascii="Times New Roman" w:hAnsi="Times New Roman" w:cs="Times New Roman"/>
                <w:sz w:val="30"/>
                <w:szCs w:val="30"/>
                <w:lang w:val="en-US"/>
              </w:rPr>
              <w:t>iberian</w:t>
            </w:r>
            <w:proofErr w:type="spellEnd"/>
            <w:r w:rsidRPr="00A45A2A">
              <w:rPr>
                <w:rFonts w:ascii="Times New Roman" w:hAnsi="Times New Roman" w:cs="Times New Roman"/>
                <w:sz w:val="30"/>
                <w:szCs w:val="30"/>
                <w:lang w:val="en-US"/>
              </w:rPr>
              <w:t xml:space="preserve"> larch, </w:t>
            </w:r>
            <w:r w:rsidR="00A44792" w:rsidRPr="00A45A2A">
              <w:rPr>
                <w:rFonts w:ascii="Times New Roman" w:hAnsi="Times New Roman" w:cs="Times New Roman"/>
                <w:sz w:val="30"/>
                <w:szCs w:val="30"/>
                <w:lang w:val="en-US"/>
              </w:rPr>
              <w:t xml:space="preserve">prickly spruce, common spruce, </w:t>
            </w:r>
            <w:proofErr w:type="spellStart"/>
            <w:r w:rsidR="00A44792" w:rsidRPr="00A45A2A">
              <w:rPr>
                <w:rFonts w:ascii="Times New Roman" w:hAnsi="Times New Roman" w:cs="Times New Roman"/>
                <w:sz w:val="30"/>
                <w:szCs w:val="30"/>
                <w:lang w:val="en-US"/>
              </w:rPr>
              <w:t>c</w:t>
            </w:r>
            <w:r w:rsidRPr="00A45A2A">
              <w:rPr>
                <w:rFonts w:ascii="Times New Roman" w:hAnsi="Times New Roman" w:cs="Times New Roman"/>
                <w:sz w:val="30"/>
                <w:szCs w:val="30"/>
                <w:lang w:val="en-US"/>
              </w:rPr>
              <w:t>hebushnik</w:t>
            </w:r>
            <w:proofErr w:type="spellEnd"/>
            <w:r w:rsidRPr="00A45A2A">
              <w:rPr>
                <w:rFonts w:ascii="Times New Roman" w:hAnsi="Times New Roman" w:cs="Times New Roman"/>
                <w:sz w:val="30"/>
                <w:szCs w:val="30"/>
                <w:lang w:val="en-US"/>
              </w:rPr>
              <w:t xml:space="preserve">, </w:t>
            </w:r>
            <w:proofErr w:type="spellStart"/>
            <w:r w:rsidRPr="00A45A2A">
              <w:rPr>
                <w:rFonts w:ascii="Times New Roman" w:hAnsi="Times New Roman" w:cs="Times New Roman"/>
                <w:sz w:val="30"/>
                <w:szCs w:val="30"/>
                <w:lang w:val="en-US"/>
              </w:rPr>
              <w:t>oakleaf</w:t>
            </w:r>
            <w:proofErr w:type="spellEnd"/>
            <w:r w:rsidRPr="00A45A2A">
              <w:rPr>
                <w:rFonts w:ascii="Times New Roman" w:hAnsi="Times New Roman" w:cs="Times New Roman"/>
                <w:sz w:val="30"/>
                <w:szCs w:val="30"/>
                <w:lang w:val="en-US"/>
              </w:rPr>
              <w:t xml:space="preserve"> </w:t>
            </w:r>
            <w:proofErr w:type="spellStart"/>
            <w:r w:rsidRPr="00A45A2A">
              <w:rPr>
                <w:rFonts w:ascii="Times New Roman" w:hAnsi="Times New Roman" w:cs="Times New Roman"/>
                <w:sz w:val="30"/>
                <w:szCs w:val="30"/>
                <w:lang w:val="en-US"/>
              </w:rPr>
              <w:t>spirea</w:t>
            </w:r>
            <w:proofErr w:type="spellEnd"/>
            <w:r w:rsidRPr="00A45A2A">
              <w:rPr>
                <w:rFonts w:ascii="Times New Roman" w:hAnsi="Times New Roman" w:cs="Times New Roman"/>
                <w:sz w:val="30"/>
                <w:szCs w:val="30"/>
                <w:lang w:val="en-US"/>
              </w:rPr>
              <w:t xml:space="preserve">, lilac, forsythia, </w:t>
            </w:r>
            <w:proofErr w:type="spellStart"/>
            <w:r w:rsidRPr="00A45A2A">
              <w:rPr>
                <w:rFonts w:ascii="Times New Roman" w:hAnsi="Times New Roman" w:cs="Times New Roman"/>
                <w:sz w:val="30"/>
                <w:szCs w:val="30"/>
                <w:lang w:val="en-US"/>
              </w:rPr>
              <w:t>ginnala</w:t>
            </w:r>
            <w:proofErr w:type="spellEnd"/>
            <w:r w:rsidRPr="00A45A2A">
              <w:rPr>
                <w:rFonts w:ascii="Times New Roman" w:hAnsi="Times New Roman" w:cs="Times New Roman"/>
                <w:sz w:val="30"/>
                <w:szCs w:val="30"/>
                <w:lang w:val="en-US"/>
              </w:rPr>
              <w:t xml:space="preserve"> maple, white turf), </w:t>
            </w:r>
            <w:r w:rsidR="004B016F" w:rsidRPr="00A45A2A">
              <w:rPr>
                <w:sz w:val="30"/>
                <w:szCs w:val="30"/>
                <w:lang w:val="en-US"/>
              </w:rPr>
              <w:t xml:space="preserve"> </w:t>
            </w:r>
            <w:r w:rsidR="004B016F" w:rsidRPr="00A45A2A">
              <w:rPr>
                <w:rFonts w:ascii="Times New Roman" w:hAnsi="Times New Roman" w:cs="Times New Roman"/>
                <w:sz w:val="30"/>
                <w:szCs w:val="30"/>
                <w:lang w:val="en-US"/>
              </w:rPr>
              <w:t>equipment for their care (rakes, shovels, watering hose with nozzles), decorative stones of various textures and colors to create sensory paths and divide the garden into thematic zones (deciduous plants, coniferous plants, garden plants, shrubs, flower beds).</w:t>
            </w:r>
          </w:p>
          <w:p w:rsidR="00763800" w:rsidRPr="00A45A2A" w:rsidRDefault="00763800" w:rsidP="003866D9">
            <w:pPr>
              <w:jc w:val="both"/>
              <w:rPr>
                <w:rFonts w:ascii="Times New Roman" w:eastAsia="Calibri" w:hAnsi="Times New Roman" w:cs="Times New Roman"/>
                <w:sz w:val="30"/>
                <w:szCs w:val="30"/>
                <w:u w:val="single"/>
                <w:lang w:val="en-US"/>
              </w:rPr>
            </w:pPr>
            <w:r w:rsidRPr="00A45A2A">
              <w:rPr>
                <w:rFonts w:ascii="Times New Roman" w:eastAsia="Calibri" w:hAnsi="Times New Roman" w:cs="Times New Roman"/>
                <w:sz w:val="30"/>
                <w:szCs w:val="30"/>
                <w:lang w:val="en-US"/>
              </w:rPr>
              <w:t>Expected result: enrichment of sensory sensations of various modalities of children with severe and multiple developmental disorders in a sensory garden</w:t>
            </w:r>
          </w:p>
        </w:tc>
      </w:tr>
      <w:tr w:rsidR="00DC323F" w:rsidRPr="00A45A2A" w:rsidTr="001560BE">
        <w:trPr>
          <w:trHeight w:val="769"/>
        </w:trPr>
        <w:tc>
          <w:tcPr>
            <w:tcW w:w="10348" w:type="dxa"/>
            <w:gridSpan w:val="2"/>
          </w:tcPr>
          <w:p w:rsidR="00DC323F" w:rsidRPr="00A45A2A" w:rsidRDefault="003866D9" w:rsidP="003866D9">
            <w:pPr>
              <w:pStyle w:val="a5"/>
              <w:numPr>
                <w:ilvl w:val="0"/>
                <w:numId w:val="4"/>
              </w:numPr>
              <w:spacing w:line="276" w:lineRule="auto"/>
              <w:rPr>
                <w:rFonts w:ascii="Times New Roman" w:eastAsia="Calibri" w:hAnsi="Times New Roman" w:cs="Times New Roman"/>
                <w:sz w:val="30"/>
                <w:szCs w:val="30"/>
                <w:u w:val="single"/>
                <w:lang w:val="en-US"/>
              </w:rPr>
            </w:pPr>
            <w:proofErr w:type="spellStart"/>
            <w:r w:rsidRPr="00A45A2A">
              <w:rPr>
                <w:rFonts w:ascii="Times New Roman" w:hAnsi="Times New Roman"/>
                <w:b/>
                <w:sz w:val="30"/>
                <w:szCs w:val="30"/>
              </w:rPr>
              <w:t>Amountrequestedin</w:t>
            </w:r>
            <w:proofErr w:type="spellEnd"/>
            <w:r w:rsidRPr="00A45A2A">
              <w:rPr>
                <w:rFonts w:ascii="Times New Roman" w:hAnsi="Times New Roman"/>
                <w:b/>
                <w:sz w:val="30"/>
                <w:szCs w:val="30"/>
              </w:rPr>
              <w:t xml:space="preserve"> USD:</w:t>
            </w:r>
            <w:r w:rsidR="004B05E5" w:rsidRPr="00A45A2A">
              <w:rPr>
                <w:rFonts w:ascii="Times New Roman" w:hAnsi="Times New Roman"/>
                <w:b/>
                <w:sz w:val="30"/>
                <w:szCs w:val="30"/>
              </w:rPr>
              <w:t xml:space="preserve"> </w:t>
            </w:r>
            <w:r w:rsidR="004B05E5" w:rsidRPr="00A45A2A">
              <w:rPr>
                <w:rFonts w:ascii="Times New Roman" w:hAnsi="Times New Roman"/>
                <w:sz w:val="30"/>
                <w:szCs w:val="30"/>
              </w:rPr>
              <w:t>5</w:t>
            </w:r>
            <w:r w:rsidRPr="00A45A2A">
              <w:rPr>
                <w:rFonts w:ascii="Times New Roman" w:hAnsi="Times New Roman"/>
                <w:sz w:val="30"/>
                <w:szCs w:val="30"/>
              </w:rPr>
              <w:t xml:space="preserve"> 000</w:t>
            </w:r>
          </w:p>
        </w:tc>
      </w:tr>
      <w:tr w:rsidR="003866D9" w:rsidRPr="00213E23" w:rsidTr="001560BE">
        <w:trPr>
          <w:trHeight w:val="769"/>
        </w:trPr>
        <w:tc>
          <w:tcPr>
            <w:tcW w:w="4650" w:type="dxa"/>
            <w:tcBorders>
              <w:top w:val="single" w:sz="4" w:space="0" w:color="auto"/>
              <w:left w:val="single" w:sz="4" w:space="0" w:color="auto"/>
              <w:bottom w:val="single" w:sz="4" w:space="0" w:color="auto"/>
              <w:right w:val="single" w:sz="4" w:space="0" w:color="auto"/>
            </w:tcBorders>
          </w:tcPr>
          <w:p w:rsidR="003866D9" w:rsidRPr="00A45A2A" w:rsidRDefault="003866D9" w:rsidP="003866D9">
            <w:pPr>
              <w:rPr>
                <w:rFonts w:ascii="Times New Roman" w:hAnsi="Times New Roman"/>
                <w:sz w:val="30"/>
                <w:szCs w:val="30"/>
                <w:lang w:val="en-US"/>
              </w:rPr>
            </w:pPr>
            <w:proofErr w:type="spellStart"/>
            <w:r w:rsidRPr="00A45A2A">
              <w:rPr>
                <w:rFonts w:ascii="Times New Roman" w:hAnsi="Times New Roman"/>
                <w:sz w:val="30"/>
                <w:szCs w:val="30"/>
              </w:rPr>
              <w:t>Sourceoffinancing</w:t>
            </w:r>
            <w:proofErr w:type="spellEnd"/>
          </w:p>
        </w:tc>
        <w:tc>
          <w:tcPr>
            <w:tcW w:w="5698" w:type="dxa"/>
          </w:tcPr>
          <w:p w:rsidR="003866D9" w:rsidRPr="00A45A2A" w:rsidRDefault="003866D9" w:rsidP="003866D9">
            <w:pPr>
              <w:spacing w:line="276" w:lineRule="auto"/>
              <w:ind w:left="313" w:hanging="284"/>
              <w:rPr>
                <w:rFonts w:ascii="Times New Roman" w:eastAsia="Times New Roman" w:hAnsi="Times New Roman" w:cs="Times New Roman"/>
                <w:b/>
                <w:spacing w:val="-2"/>
                <w:sz w:val="30"/>
                <w:szCs w:val="30"/>
                <w:lang w:val="en-US"/>
              </w:rPr>
            </w:pPr>
            <w:r w:rsidRPr="00A45A2A">
              <w:rPr>
                <w:rFonts w:ascii="Times New Roman" w:hAnsi="Times New Roman"/>
                <w:sz w:val="30"/>
                <w:szCs w:val="30"/>
                <w:lang w:val="en-US"/>
              </w:rPr>
              <w:t>volume of financing in USD</w:t>
            </w:r>
          </w:p>
        </w:tc>
      </w:tr>
      <w:tr w:rsidR="003866D9" w:rsidRPr="00A45A2A" w:rsidTr="001560BE">
        <w:trPr>
          <w:trHeight w:val="769"/>
        </w:trPr>
        <w:tc>
          <w:tcPr>
            <w:tcW w:w="4650" w:type="dxa"/>
            <w:tcBorders>
              <w:top w:val="single" w:sz="4" w:space="0" w:color="auto"/>
              <w:left w:val="single" w:sz="4" w:space="0" w:color="auto"/>
              <w:bottom w:val="single" w:sz="4" w:space="0" w:color="auto"/>
              <w:right w:val="single" w:sz="4" w:space="0" w:color="auto"/>
            </w:tcBorders>
          </w:tcPr>
          <w:p w:rsidR="003866D9" w:rsidRPr="00A45A2A" w:rsidRDefault="003866D9" w:rsidP="003866D9">
            <w:pPr>
              <w:rPr>
                <w:rFonts w:ascii="Times New Roman" w:hAnsi="Times New Roman"/>
                <w:sz w:val="30"/>
                <w:szCs w:val="30"/>
                <w:lang w:val="en-US"/>
              </w:rPr>
            </w:pPr>
            <w:proofErr w:type="spellStart"/>
            <w:r w:rsidRPr="00A45A2A">
              <w:rPr>
                <w:rFonts w:ascii="Times New Roman" w:hAnsi="Times New Roman"/>
                <w:sz w:val="30"/>
                <w:szCs w:val="30"/>
              </w:rPr>
              <w:t>Donorfunds</w:t>
            </w:r>
            <w:proofErr w:type="spellEnd"/>
          </w:p>
        </w:tc>
        <w:tc>
          <w:tcPr>
            <w:tcW w:w="5698" w:type="dxa"/>
          </w:tcPr>
          <w:p w:rsidR="003866D9" w:rsidRPr="00A45A2A" w:rsidRDefault="003948D3" w:rsidP="003866D9">
            <w:pPr>
              <w:spacing w:line="276" w:lineRule="auto"/>
              <w:ind w:left="313" w:hanging="284"/>
              <w:rPr>
                <w:rFonts w:ascii="Times New Roman" w:eastAsia="Times New Roman" w:hAnsi="Times New Roman" w:cs="Times New Roman"/>
                <w:spacing w:val="-2"/>
                <w:sz w:val="30"/>
                <w:szCs w:val="30"/>
              </w:rPr>
            </w:pPr>
            <w:r w:rsidRPr="00A45A2A">
              <w:rPr>
                <w:rFonts w:ascii="Times New Roman" w:eastAsia="Times New Roman" w:hAnsi="Times New Roman" w:cs="Times New Roman"/>
                <w:spacing w:val="-2"/>
                <w:sz w:val="30"/>
                <w:szCs w:val="30"/>
              </w:rPr>
              <w:t>5</w:t>
            </w:r>
            <w:r w:rsidR="003866D9" w:rsidRPr="00A45A2A">
              <w:rPr>
                <w:rFonts w:ascii="Times New Roman" w:eastAsia="Times New Roman" w:hAnsi="Times New Roman" w:cs="Times New Roman"/>
                <w:spacing w:val="-2"/>
                <w:sz w:val="30"/>
                <w:szCs w:val="30"/>
              </w:rPr>
              <w:t xml:space="preserve"> 000</w:t>
            </w:r>
          </w:p>
        </w:tc>
      </w:tr>
      <w:tr w:rsidR="003866D9" w:rsidRPr="00A45A2A" w:rsidTr="001560BE">
        <w:trPr>
          <w:trHeight w:val="769"/>
        </w:trPr>
        <w:tc>
          <w:tcPr>
            <w:tcW w:w="4650" w:type="dxa"/>
            <w:tcBorders>
              <w:top w:val="single" w:sz="4" w:space="0" w:color="auto"/>
              <w:left w:val="single" w:sz="4" w:space="0" w:color="auto"/>
              <w:bottom w:val="single" w:sz="4" w:space="0" w:color="auto"/>
              <w:right w:val="single" w:sz="4" w:space="0" w:color="auto"/>
            </w:tcBorders>
          </w:tcPr>
          <w:p w:rsidR="003866D9" w:rsidRPr="00A45A2A" w:rsidRDefault="003866D9" w:rsidP="003866D9">
            <w:pPr>
              <w:rPr>
                <w:rFonts w:ascii="Times New Roman" w:hAnsi="Times New Roman"/>
                <w:sz w:val="30"/>
                <w:szCs w:val="30"/>
                <w:lang w:val="en-US"/>
              </w:rPr>
            </w:pPr>
            <w:proofErr w:type="spellStart"/>
            <w:r w:rsidRPr="00A45A2A">
              <w:rPr>
                <w:rFonts w:ascii="Times New Roman" w:hAnsi="Times New Roman"/>
                <w:sz w:val="30"/>
                <w:szCs w:val="30"/>
              </w:rPr>
              <w:t>Co-financing</w:t>
            </w:r>
            <w:proofErr w:type="spellEnd"/>
            <w:r w:rsidRPr="00A45A2A">
              <w:rPr>
                <w:rFonts w:ascii="Times New Roman" w:hAnsi="Times New Roman"/>
                <w:sz w:val="30"/>
                <w:szCs w:val="30"/>
              </w:rPr>
              <w:t xml:space="preserve"> (</w:t>
            </w:r>
            <w:proofErr w:type="spellStart"/>
            <w:r w:rsidRPr="00A45A2A">
              <w:rPr>
                <w:rFonts w:ascii="Times New Roman" w:hAnsi="Times New Roman"/>
                <w:sz w:val="30"/>
                <w:szCs w:val="30"/>
              </w:rPr>
              <w:t>owncontribution</w:t>
            </w:r>
            <w:proofErr w:type="spellEnd"/>
            <w:r w:rsidRPr="00A45A2A">
              <w:rPr>
                <w:rFonts w:ascii="Times New Roman" w:hAnsi="Times New Roman"/>
                <w:sz w:val="30"/>
                <w:szCs w:val="30"/>
              </w:rPr>
              <w:t>)</w:t>
            </w:r>
          </w:p>
        </w:tc>
        <w:tc>
          <w:tcPr>
            <w:tcW w:w="5698" w:type="dxa"/>
          </w:tcPr>
          <w:p w:rsidR="003866D9" w:rsidRPr="00A45A2A" w:rsidRDefault="003866D9" w:rsidP="003866D9">
            <w:pPr>
              <w:spacing w:line="276" w:lineRule="auto"/>
              <w:ind w:left="313" w:hanging="284"/>
              <w:rPr>
                <w:rFonts w:ascii="Times New Roman" w:eastAsia="Times New Roman" w:hAnsi="Times New Roman" w:cs="Times New Roman"/>
                <w:spacing w:val="-2"/>
                <w:sz w:val="30"/>
                <w:szCs w:val="30"/>
              </w:rPr>
            </w:pPr>
            <w:r w:rsidRPr="00A45A2A">
              <w:rPr>
                <w:rFonts w:ascii="Times New Roman" w:hAnsi="Times New Roman"/>
                <w:sz w:val="30"/>
                <w:szCs w:val="30"/>
                <w:lang w:val="en-US"/>
              </w:rPr>
              <w:t>budget</w:t>
            </w:r>
          </w:p>
        </w:tc>
      </w:tr>
      <w:tr w:rsidR="003866D9" w:rsidRPr="00213E23" w:rsidTr="001560BE">
        <w:trPr>
          <w:trHeight w:val="769"/>
        </w:trPr>
        <w:tc>
          <w:tcPr>
            <w:tcW w:w="10348" w:type="dxa"/>
            <w:gridSpan w:val="2"/>
            <w:tcBorders>
              <w:top w:val="single" w:sz="4" w:space="0" w:color="auto"/>
              <w:left w:val="single" w:sz="4" w:space="0" w:color="auto"/>
              <w:bottom w:val="single" w:sz="4" w:space="0" w:color="auto"/>
            </w:tcBorders>
          </w:tcPr>
          <w:p w:rsidR="003866D9" w:rsidRPr="00A45A2A" w:rsidRDefault="003866D9" w:rsidP="00825FAB">
            <w:pPr>
              <w:rPr>
                <w:rFonts w:ascii="Times New Roman" w:eastAsia="Calibri" w:hAnsi="Times New Roman" w:cs="Times New Roman"/>
                <w:sz w:val="30"/>
                <w:szCs w:val="30"/>
                <w:lang w:val="en-US"/>
              </w:rPr>
            </w:pPr>
            <w:r w:rsidRPr="00A45A2A">
              <w:rPr>
                <w:rFonts w:ascii="Times New Roman" w:hAnsi="Times New Roman"/>
                <w:b/>
                <w:sz w:val="30"/>
                <w:szCs w:val="30"/>
                <w:lang w:val="en-US"/>
              </w:rPr>
              <w:t>9. Project location (region, town):</w:t>
            </w:r>
            <w:r w:rsidRPr="00A45A2A">
              <w:rPr>
                <w:rFonts w:ascii="Times New Roman" w:eastAsia="Times New Roman" w:hAnsi="Times New Roman"/>
                <w:sz w:val="30"/>
                <w:szCs w:val="30"/>
                <w:lang w:val="en-US"/>
              </w:rPr>
              <w:t xml:space="preserve"> </w:t>
            </w:r>
            <w:bookmarkStart w:id="0" w:name="_GoBack"/>
            <w:bookmarkEnd w:id="0"/>
            <w:r w:rsidR="007722CA" w:rsidRPr="00A45A2A">
              <w:rPr>
                <w:rFonts w:ascii="Times New Roman" w:eastAsia="Times New Roman" w:hAnsi="Times New Roman"/>
                <w:sz w:val="30"/>
                <w:szCs w:val="30"/>
                <w:lang w:val="en-US"/>
              </w:rPr>
              <w:t xml:space="preserve">Republic of Belarus, Vitebsk region, </w:t>
            </w:r>
            <w:proofErr w:type="spellStart"/>
            <w:r w:rsidR="007722CA" w:rsidRPr="00A45A2A">
              <w:rPr>
                <w:rFonts w:ascii="Times New Roman" w:eastAsia="Times New Roman" w:hAnsi="Times New Roman"/>
                <w:sz w:val="30"/>
                <w:szCs w:val="30"/>
                <w:lang w:val="en-US"/>
              </w:rPr>
              <w:t>Verkhnedvinsk</w:t>
            </w:r>
            <w:proofErr w:type="spellEnd"/>
            <w:r w:rsidR="007722CA" w:rsidRPr="00A45A2A">
              <w:rPr>
                <w:rFonts w:ascii="Times New Roman" w:eastAsia="Times New Roman" w:hAnsi="Times New Roman"/>
                <w:sz w:val="30"/>
                <w:szCs w:val="30"/>
                <w:lang w:val="en-US"/>
              </w:rPr>
              <w:t xml:space="preserve">, </w:t>
            </w:r>
            <w:proofErr w:type="spellStart"/>
            <w:r w:rsidR="007722CA" w:rsidRPr="00A45A2A">
              <w:rPr>
                <w:rFonts w:ascii="Times New Roman" w:hAnsi="Times New Roman" w:cs="Times New Roman"/>
                <w:color w:val="000000"/>
                <w:sz w:val="30"/>
                <w:szCs w:val="30"/>
                <w:lang w:val="en-US"/>
              </w:rPr>
              <w:t>Sovetskaya</w:t>
            </w:r>
            <w:proofErr w:type="spellEnd"/>
            <w:r w:rsidR="007722CA" w:rsidRPr="00A45A2A">
              <w:rPr>
                <w:rFonts w:ascii="Times New Roman" w:hAnsi="Times New Roman" w:cs="Times New Roman"/>
                <w:color w:val="000000"/>
                <w:sz w:val="30"/>
                <w:szCs w:val="30"/>
                <w:lang w:val="en-US"/>
              </w:rPr>
              <w:t xml:space="preserve"> 60 Street.</w:t>
            </w:r>
          </w:p>
        </w:tc>
      </w:tr>
      <w:tr w:rsidR="003866D9" w:rsidRPr="00213E23" w:rsidTr="001560BE">
        <w:trPr>
          <w:trHeight w:val="632"/>
        </w:trPr>
        <w:tc>
          <w:tcPr>
            <w:tcW w:w="10348" w:type="dxa"/>
            <w:gridSpan w:val="2"/>
            <w:tcBorders>
              <w:top w:val="single" w:sz="4" w:space="0" w:color="auto"/>
              <w:left w:val="single" w:sz="4" w:space="0" w:color="auto"/>
              <w:bottom w:val="single" w:sz="4" w:space="0" w:color="auto"/>
            </w:tcBorders>
          </w:tcPr>
          <w:p w:rsidR="0058561C" w:rsidRPr="00A45A2A" w:rsidRDefault="003866D9" w:rsidP="0058561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75"/>
              <w:rPr>
                <w:rFonts w:ascii="Times New Roman" w:eastAsia="Calibri" w:hAnsi="Times New Roman" w:cs="Times New Roman"/>
                <w:sz w:val="30"/>
                <w:szCs w:val="30"/>
                <w:lang w:val="en-US"/>
              </w:rPr>
            </w:pPr>
            <w:r w:rsidRPr="00A45A2A">
              <w:rPr>
                <w:rFonts w:ascii="Times New Roman" w:eastAsia="Times New Roman" w:hAnsi="Times New Roman" w:cs="Times New Roman"/>
                <w:b/>
                <w:spacing w:val="-2"/>
                <w:sz w:val="30"/>
                <w:szCs w:val="30"/>
                <w:lang w:val="en-US"/>
              </w:rPr>
              <w:lastRenderedPageBreak/>
              <w:t>Contact person:</w:t>
            </w:r>
            <w:r w:rsidR="00D46921" w:rsidRPr="00A45A2A">
              <w:rPr>
                <w:rFonts w:ascii="Times New Roman" w:eastAsia="Times New Roman" w:hAnsi="Times New Roman" w:cs="Times New Roman"/>
                <w:b/>
                <w:spacing w:val="-2"/>
                <w:sz w:val="30"/>
                <w:szCs w:val="30"/>
                <w:lang w:val="en-US"/>
              </w:rPr>
              <w:t xml:space="preserve"> </w:t>
            </w:r>
            <w:r w:rsidR="0058561C" w:rsidRPr="00A45A2A">
              <w:rPr>
                <w:rFonts w:ascii="Times New Roman" w:hAnsi="Times New Roman" w:cs="Times New Roman"/>
                <w:color w:val="000000"/>
                <w:sz w:val="30"/>
                <w:szCs w:val="30"/>
                <w:lang w:val="en-US"/>
              </w:rPr>
              <w:t xml:space="preserve"> </w:t>
            </w:r>
            <w:proofErr w:type="spellStart"/>
            <w:r w:rsidR="0058561C" w:rsidRPr="00A45A2A">
              <w:rPr>
                <w:rFonts w:ascii="Times New Roman" w:hAnsi="Times New Roman" w:cs="Times New Roman"/>
                <w:color w:val="000000"/>
                <w:sz w:val="30"/>
                <w:szCs w:val="30"/>
                <w:lang w:val="en-US"/>
              </w:rPr>
              <w:t>Pirog</w:t>
            </w:r>
            <w:proofErr w:type="spellEnd"/>
            <w:r w:rsidR="0058561C" w:rsidRPr="00A45A2A">
              <w:rPr>
                <w:rFonts w:ascii="Times New Roman" w:hAnsi="Times New Roman" w:cs="Times New Roman"/>
                <w:color w:val="000000"/>
                <w:sz w:val="30"/>
                <w:szCs w:val="30"/>
                <w:lang w:val="en-US"/>
              </w:rPr>
              <w:t xml:space="preserve"> Galina </w:t>
            </w:r>
            <w:proofErr w:type="spellStart"/>
            <w:proofErr w:type="gramStart"/>
            <w:r w:rsidR="0058561C" w:rsidRPr="00A45A2A">
              <w:rPr>
                <w:rFonts w:ascii="Times New Roman" w:hAnsi="Times New Roman" w:cs="Times New Roman"/>
                <w:color w:val="000000"/>
                <w:sz w:val="30"/>
                <w:szCs w:val="30"/>
                <w:lang w:val="en-US"/>
              </w:rPr>
              <w:t>Aleksandrovna</w:t>
            </w:r>
            <w:proofErr w:type="spellEnd"/>
            <w:r w:rsidR="0058561C" w:rsidRPr="00A45A2A">
              <w:rPr>
                <w:rFonts w:ascii="Times New Roman" w:hAnsi="Times New Roman" w:cs="Times New Roman"/>
                <w:color w:val="000000"/>
                <w:sz w:val="30"/>
                <w:szCs w:val="30"/>
                <w:lang w:val="en-US"/>
              </w:rPr>
              <w:t xml:space="preserve"> ,</w:t>
            </w:r>
            <w:proofErr w:type="gramEnd"/>
            <w:r w:rsidR="0058561C" w:rsidRPr="00A45A2A">
              <w:rPr>
                <w:rFonts w:ascii="Times New Roman" w:hAnsi="Times New Roman" w:cs="Times New Roman"/>
                <w:color w:val="000000"/>
                <w:sz w:val="30"/>
                <w:szCs w:val="30"/>
                <w:lang w:val="en-US"/>
              </w:rPr>
              <w:t xml:space="preserve"> director.</w:t>
            </w:r>
            <w:r w:rsidR="0058561C" w:rsidRPr="00A45A2A">
              <w:rPr>
                <w:rFonts w:ascii="Times New Roman" w:eastAsia="Times New Roman" w:hAnsi="Times New Roman" w:cs="Times New Roman"/>
                <w:spacing w:val="-2"/>
                <w:sz w:val="30"/>
                <w:szCs w:val="30"/>
              </w:rPr>
              <w:t>Т</w:t>
            </w:r>
            <w:r w:rsidR="0058561C" w:rsidRPr="00A45A2A">
              <w:rPr>
                <w:rFonts w:ascii="Times New Roman" w:eastAsia="Times New Roman" w:hAnsi="Times New Roman" w:cs="Times New Roman"/>
                <w:spacing w:val="-2"/>
                <w:sz w:val="30"/>
                <w:szCs w:val="30"/>
                <w:lang w:val="en-US"/>
              </w:rPr>
              <w:t xml:space="preserve">el. </w:t>
            </w:r>
            <w:r w:rsidR="0058561C" w:rsidRPr="00A45A2A">
              <w:rPr>
                <w:rFonts w:ascii="Times New Roman" w:eastAsia="Calibri" w:hAnsi="Times New Roman" w:cs="Times New Roman"/>
                <w:sz w:val="30"/>
                <w:szCs w:val="30"/>
                <w:lang w:val="en-US"/>
              </w:rPr>
              <w:t>8 (02151) 6 3776.</w:t>
            </w:r>
          </w:p>
          <w:p w:rsidR="003866D9" w:rsidRPr="00A45A2A" w:rsidRDefault="0058561C" w:rsidP="0058561C">
            <w:pPr>
              <w:rPr>
                <w:rFonts w:ascii="Times New Roman" w:hAnsi="Times New Roman"/>
                <w:sz w:val="30"/>
                <w:szCs w:val="30"/>
                <w:lang w:val="en-US"/>
              </w:rPr>
            </w:pPr>
            <w:r w:rsidRPr="00A45A2A">
              <w:rPr>
                <w:rFonts w:ascii="Times New Roman" w:hAnsi="Times New Roman" w:cs="Times New Roman"/>
                <w:color w:val="000000"/>
                <w:sz w:val="30"/>
                <w:szCs w:val="30"/>
                <w:lang w:val="en-US"/>
              </w:rPr>
              <w:t xml:space="preserve">e-mail: </w:t>
            </w:r>
            <w:hyperlink r:id="rId6" w:history="1">
              <w:r w:rsidR="00A45A2A" w:rsidRPr="00A45A2A">
                <w:rPr>
                  <w:rStyle w:val="a7"/>
                  <w:rFonts w:ascii="Times New Roman" w:hAnsi="Times New Roman" w:cs="Times New Roman"/>
                  <w:sz w:val="30"/>
                  <w:szCs w:val="30"/>
                  <w:lang w:val="en-US"/>
                </w:rPr>
                <w:t>vdvinsk-umk@vitobl.by</w:t>
              </w:r>
            </w:hyperlink>
            <w:r w:rsidR="00A45A2A" w:rsidRPr="00A45A2A">
              <w:rPr>
                <w:rFonts w:ascii="Times New Roman" w:hAnsi="Times New Roman" w:cs="Times New Roman"/>
                <w:sz w:val="30"/>
                <w:szCs w:val="30"/>
                <w:lang w:val="en-US"/>
              </w:rPr>
              <w:t xml:space="preserve">  </w:t>
            </w:r>
          </w:p>
        </w:tc>
      </w:tr>
    </w:tbl>
    <w:p w:rsidR="008E2DE9" w:rsidRPr="00A45A2A" w:rsidRDefault="00213E23" w:rsidP="00B47474">
      <w:pPr>
        <w:rPr>
          <w:sz w:val="30"/>
          <w:szCs w:val="30"/>
          <w:lang w:val="en-US"/>
        </w:rPr>
      </w:pPr>
    </w:p>
    <w:sectPr w:rsidR="008E2DE9" w:rsidRPr="00A45A2A" w:rsidSect="00B47474">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65B49"/>
    <w:multiLevelType w:val="hybridMultilevel"/>
    <w:tmpl w:val="644AC416"/>
    <w:lvl w:ilvl="0" w:tplc="2C1C7C22">
      <w:start w:val="7"/>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38FF4379"/>
    <w:multiLevelType w:val="hybridMultilevel"/>
    <w:tmpl w:val="73E0E004"/>
    <w:lvl w:ilvl="0" w:tplc="0E64773A">
      <w:start w:val="4"/>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
    <w:nsid w:val="4487419D"/>
    <w:multiLevelType w:val="hybridMultilevel"/>
    <w:tmpl w:val="4C18BFB0"/>
    <w:lvl w:ilvl="0" w:tplc="29D2A3FA">
      <w:start w:val="4"/>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3">
    <w:nsid w:val="47A129CE"/>
    <w:multiLevelType w:val="hybridMultilevel"/>
    <w:tmpl w:val="BE08D224"/>
    <w:lvl w:ilvl="0" w:tplc="028625E2">
      <w:start w:val="10"/>
      <w:numFmt w:val="decimal"/>
      <w:lvlText w:val="%1."/>
      <w:lvlJc w:val="left"/>
      <w:pPr>
        <w:ind w:left="450" w:hanging="375"/>
      </w:pPr>
      <w:rPr>
        <w:rFonts w:eastAsia="Times New Roman"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6B7A7A5C"/>
    <w:multiLevelType w:val="hybridMultilevel"/>
    <w:tmpl w:val="01160E48"/>
    <w:lvl w:ilvl="0" w:tplc="3872D02A">
      <w:start w:val="1"/>
      <w:numFmt w:val="decimal"/>
      <w:lvlText w:val="%1."/>
      <w:lvlJc w:val="left"/>
      <w:pPr>
        <w:ind w:left="502"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727E25FF"/>
    <w:multiLevelType w:val="hybridMultilevel"/>
    <w:tmpl w:val="766C8AB4"/>
    <w:lvl w:ilvl="0" w:tplc="A8F2B60C">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DC323F"/>
    <w:rsid w:val="00043744"/>
    <w:rsid w:val="00132DA0"/>
    <w:rsid w:val="00166C6D"/>
    <w:rsid w:val="00213E23"/>
    <w:rsid w:val="00384480"/>
    <w:rsid w:val="003866D9"/>
    <w:rsid w:val="003948D3"/>
    <w:rsid w:val="003A5830"/>
    <w:rsid w:val="003F51D3"/>
    <w:rsid w:val="004279AF"/>
    <w:rsid w:val="0049166C"/>
    <w:rsid w:val="004B016F"/>
    <w:rsid w:val="004B05E5"/>
    <w:rsid w:val="0058561C"/>
    <w:rsid w:val="005D0BB9"/>
    <w:rsid w:val="00686602"/>
    <w:rsid w:val="006A1573"/>
    <w:rsid w:val="006B054D"/>
    <w:rsid w:val="00763800"/>
    <w:rsid w:val="007722CA"/>
    <w:rsid w:val="00810CFC"/>
    <w:rsid w:val="00811FE8"/>
    <w:rsid w:val="00825FAB"/>
    <w:rsid w:val="0084289E"/>
    <w:rsid w:val="009148E5"/>
    <w:rsid w:val="00A33D25"/>
    <w:rsid w:val="00A44792"/>
    <w:rsid w:val="00A45A2A"/>
    <w:rsid w:val="00A5468B"/>
    <w:rsid w:val="00AD0372"/>
    <w:rsid w:val="00AE60CF"/>
    <w:rsid w:val="00B16D8F"/>
    <w:rsid w:val="00B47474"/>
    <w:rsid w:val="00B57CEB"/>
    <w:rsid w:val="00B97388"/>
    <w:rsid w:val="00BB61A5"/>
    <w:rsid w:val="00C56ECD"/>
    <w:rsid w:val="00D02CE7"/>
    <w:rsid w:val="00D46921"/>
    <w:rsid w:val="00DC1A0B"/>
    <w:rsid w:val="00DC323F"/>
    <w:rsid w:val="00E83085"/>
    <w:rsid w:val="00EA5976"/>
    <w:rsid w:val="00EB6A40"/>
    <w:rsid w:val="00EE74B2"/>
    <w:rsid w:val="00FC74E9"/>
    <w:rsid w:val="00FD48D8"/>
    <w:rsid w:val="00FE70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6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C323F"/>
    <w:rPr>
      <w:b/>
      <w:bCs/>
    </w:rPr>
  </w:style>
  <w:style w:type="table" w:styleId="a4">
    <w:name w:val="Table Grid"/>
    <w:basedOn w:val="a1"/>
    <w:uiPriority w:val="39"/>
    <w:rsid w:val="00DC3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C323F"/>
    <w:pPr>
      <w:ind w:left="720"/>
      <w:contextualSpacing/>
    </w:pPr>
  </w:style>
  <w:style w:type="paragraph" w:styleId="a6">
    <w:name w:val="No Spacing"/>
    <w:uiPriority w:val="1"/>
    <w:qFormat/>
    <w:rsid w:val="00DC323F"/>
    <w:pPr>
      <w:spacing w:after="0" w:line="240" w:lineRule="auto"/>
    </w:pPr>
    <w:rPr>
      <w:rFonts w:ascii="Calibri" w:eastAsia="Calibri" w:hAnsi="Calibri" w:cs="Times New Roman"/>
    </w:rPr>
  </w:style>
  <w:style w:type="character" w:styleId="a7">
    <w:name w:val="Hyperlink"/>
    <w:basedOn w:val="a0"/>
    <w:uiPriority w:val="99"/>
    <w:unhideWhenUsed/>
    <w:rsid w:val="00811F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dvinsk-umk@vitobl.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726</Words>
  <Characters>4141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35</cp:revision>
  <dcterms:created xsi:type="dcterms:W3CDTF">2021-12-09T05:49:00Z</dcterms:created>
  <dcterms:modified xsi:type="dcterms:W3CDTF">2023-12-05T09:26:00Z</dcterms:modified>
</cp:coreProperties>
</file>