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D0816" w14:textId="77777777" w:rsidR="00160B50" w:rsidRPr="00A519DF" w:rsidRDefault="00160B50" w:rsidP="00160B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вакцинации за счет личных средств граждан</w:t>
      </w:r>
    </w:p>
    <w:p w14:paraId="437F79D1" w14:textId="06D45437" w:rsidR="00160B50" w:rsidRPr="00A519DF" w:rsidRDefault="00160B50" w:rsidP="00160B50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28"/>
          <w:szCs w:val="28"/>
        </w:rPr>
      </w:pPr>
      <w:r w:rsidRPr="00A519DF">
        <w:rPr>
          <w:color w:val="1A1A1A"/>
          <w:sz w:val="28"/>
          <w:szCs w:val="28"/>
        </w:rPr>
        <w:t>          Порядок проведения иммунизации на платной основе</w:t>
      </w:r>
      <w:r w:rsidR="00C929E8">
        <w:rPr>
          <w:color w:val="1A1A1A"/>
          <w:sz w:val="28"/>
          <w:szCs w:val="28"/>
        </w:rPr>
        <w:t>,</w:t>
      </w:r>
      <w:bookmarkStart w:id="0" w:name="_GoBack"/>
      <w:bookmarkEnd w:id="0"/>
      <w:r w:rsidRPr="00A519DF">
        <w:rPr>
          <w:color w:val="1A1A1A"/>
          <w:sz w:val="28"/>
          <w:szCs w:val="28"/>
        </w:rPr>
        <w:t xml:space="preserve"> а также перечень проводимых профилактических прививок Вы можете уточнить в организации здравоохранения по месту жительства.</w:t>
      </w:r>
    </w:p>
    <w:p w14:paraId="3FE9AD47" w14:textId="32EAC927" w:rsidR="002A6844" w:rsidRPr="00A519DF" w:rsidRDefault="002A6844" w:rsidP="002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Запись в «лист ожидания» проводится в </w:t>
      </w:r>
      <w:r w:rsidR="00160B50"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УЗ «Верхнедвинская ЦРБ» </w:t>
      </w:r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proofErr w:type="gramStart"/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телефону </w:t>
      </w:r>
      <w:r w:rsidR="00160B50"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1" w:name="_Hlk172119655"/>
      <w:r w:rsidR="00160B50"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proofErr w:type="gramEnd"/>
      <w:r w:rsidR="00160B50"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>-24-75, 6-21-03</w:t>
      </w:r>
      <w:bookmarkEnd w:id="1"/>
    </w:p>
    <w:p w14:paraId="0C5933F7" w14:textId="77777777" w:rsidR="00A519DF" w:rsidRPr="00A519DF" w:rsidRDefault="002A6844" w:rsidP="002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Актуальную информацию о наличии и стоимости платных вакцин можно узнать</w:t>
      </w:r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 телефону </w:t>
      </w:r>
      <w:r w:rsidR="00160B50"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>6-24-75, 6-21-03</w:t>
      </w:r>
    </w:p>
    <w:p w14:paraId="0AF64668" w14:textId="3A7A9955" w:rsidR="00A519DF" w:rsidRPr="00A519DF" w:rsidRDefault="00A519DF" w:rsidP="002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19D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 иммунобиологических лекарственных средств</w:t>
      </w:r>
    </w:p>
    <w:p w14:paraId="04F5446F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АДАСЕЛЬ (вакцина для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профилактии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дифтерии, столбняка, коклюша)</w:t>
      </w:r>
    </w:p>
    <w:p w14:paraId="504F0BAC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ПРЕВЕНАР 13 (вакцина против пневмококковой инфекции полисахаридная конъюгированная адсорбированная - 13-валентная)</w:t>
      </w:r>
    </w:p>
    <w:p w14:paraId="037FABEA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ГАРДАСИЛ (это вакцина для профилактики заболеваний, вызванных вирусом папилломы человека 6, 11, 16 и 18 типов)</w:t>
      </w:r>
    </w:p>
    <w:p w14:paraId="53F2EF19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РОТА-V-ЭЙД (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пентавалентная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вакцина от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ротавируса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которая вводится перорально)</w:t>
      </w:r>
    </w:p>
    <w:p w14:paraId="29CB69AD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ВАРИЦЕЛЛА (вакцина для профилактики ветряной оспы)</w:t>
      </w:r>
    </w:p>
    <w:p w14:paraId="7BA1D248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ВАРИЛРИКС (вакцина для профилактики ветряной оспы)</w:t>
      </w:r>
    </w:p>
    <w:p w14:paraId="0A0D1C74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ГЕКСАКСИМ (вакцина для профилактики дифтерии, столбняка, коклюша (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ацеллюлярный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компонент), гепатита В рекомбинантная, полиомиелита инактивированная и заболеваний, вызванных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Haemophilus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типа b конъюгированная, адсорбированная)</w:t>
      </w:r>
    </w:p>
    <w:p w14:paraId="34095134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ИНФАНРИКС (вакцина для профилактики дифтерии, столбняка, коклюша)</w:t>
      </w:r>
    </w:p>
    <w:p w14:paraId="647D012B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ИНФАНРИКС ГЕКСА (вакцина для профилактики дифтерии, столбняка, коклюша (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ацеллюлярный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компонент), гепатита В рекомбинантная, полиомиелита инактивированная и заболеваний, вызванных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Haemophilus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типа b конъюгированная, адсорбированная)</w:t>
      </w:r>
    </w:p>
    <w:p w14:paraId="2AA2C130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КЛЕЩ-Э-ВАК (вакцина для профилактики клещевого энцефалита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культуральная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очищенная концентрированная инактивированная сорбированная)</w:t>
      </w:r>
    </w:p>
    <w:p w14:paraId="40DA1DDD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МЕНАКТРА (вакцина для профилактики менингококковых инфекций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серогрупп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A,C</w:t>
      </w:r>
      <w:proofErr w:type="gram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,W,Y, полисахаридная, конъюгированная)</w:t>
      </w:r>
    </w:p>
    <w:p w14:paraId="0AB86F72" w14:textId="77777777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НИМЕНРИКС (вакцина для профилактики менингококковых инфекций </w:t>
      </w:r>
      <w:proofErr w:type="spell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серогрупп</w:t>
      </w:r>
      <w:proofErr w:type="spell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A,C</w:t>
      </w:r>
      <w:proofErr w:type="gramEnd"/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,W,Y)</w:t>
      </w:r>
    </w:p>
    <w:p w14:paraId="4E131296" w14:textId="13AED160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19DF">
        <w:rPr>
          <w:rFonts w:ascii="Times New Roman" w:eastAsia="Times New Roman" w:hAnsi="Times New Roman" w:cs="Times New Roman"/>
          <w:color w:val="333333"/>
          <w:sz w:val="24"/>
          <w:szCs w:val="24"/>
        </w:rPr>
        <w:t>ХАВРИКС (вакцина против гепатита А)</w:t>
      </w:r>
    </w:p>
    <w:p w14:paraId="081CACDA" w14:textId="4F1FDB0C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232983" w14:textId="23FC4B60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471FA" w14:textId="76F53DF6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5704C6" w14:textId="5A5EE3E3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5597201" w14:textId="5377517A" w:rsidR="00A519DF" w:rsidRPr="00A519DF" w:rsidRDefault="00A519DF" w:rsidP="00A51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7D893E" w14:textId="2206D3C9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7AF78BB3" w14:textId="05B74F63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646D3818" w14:textId="4D0DD439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269370F1" w14:textId="0160860D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6F03528C" w14:textId="6D82BD0B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4B9B41DC" w14:textId="1E3A804C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4558A240" w14:textId="74554564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06540CDC" w14:textId="617E0D64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3BD49B62" w14:textId="6659C136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1C5620D1" w14:textId="2F35B07E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39C09EF3" w14:textId="2D9EAD91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3B754C9F" w14:textId="1E094B67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659E6783" w14:textId="08F5F62B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5EF18079" w14:textId="71DA8C47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68447654" w14:textId="257C5C25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2EE7B2F0" w14:textId="09C85D35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66AC80AF" w14:textId="02D1AFE4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41556A09" w14:textId="04D1BB8F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7D1510B9" w14:textId="2C2F76C1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33EB932B" w14:textId="6F79B647" w:rsidR="00A519DF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p w14:paraId="2B52C3F2" w14:textId="77777777" w:rsidR="00A519DF" w:rsidRPr="00CB2E50" w:rsidRDefault="00A519DF" w:rsidP="002A6844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sz w:val="24"/>
          <w:szCs w:val="24"/>
        </w:rPr>
      </w:pPr>
    </w:p>
    <w:sectPr w:rsidR="00A519DF" w:rsidRPr="00CB2E50" w:rsidSect="00160B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89"/>
    <w:rsid w:val="00160B50"/>
    <w:rsid w:val="0017075F"/>
    <w:rsid w:val="002A6844"/>
    <w:rsid w:val="004B5389"/>
    <w:rsid w:val="007E5DAE"/>
    <w:rsid w:val="008808BE"/>
    <w:rsid w:val="00967C8B"/>
    <w:rsid w:val="00A519DF"/>
    <w:rsid w:val="00BB6109"/>
    <w:rsid w:val="00C929E8"/>
    <w:rsid w:val="00CB2E50"/>
    <w:rsid w:val="00E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CD75"/>
  <w15:chartTrackingRefBased/>
  <w15:docId w15:val="{E60CE7D4-AEF6-4E88-A183-2886244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6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2024-07-17T06:16:00Z</dcterms:created>
  <dcterms:modified xsi:type="dcterms:W3CDTF">2024-07-18T07:48:00Z</dcterms:modified>
</cp:coreProperties>
</file>