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93C5" w14:textId="77777777" w:rsidR="001241CA" w:rsidRPr="009862E2" w:rsidRDefault="001241CA" w:rsidP="00F82FCF">
      <w:pPr>
        <w:tabs>
          <w:tab w:val="left" w:pos="7371"/>
        </w:tabs>
        <w:spacing w:line="280" w:lineRule="exact"/>
        <w:jc w:val="center"/>
        <w:rPr>
          <w:rFonts w:cs="Times New Roman"/>
          <w:sz w:val="22"/>
        </w:rPr>
      </w:pPr>
    </w:p>
    <w:p w14:paraId="6E1FD8FC" w14:textId="77777777" w:rsidR="001241CA" w:rsidRPr="009862E2" w:rsidRDefault="001241CA" w:rsidP="00F82FCF">
      <w:pPr>
        <w:tabs>
          <w:tab w:val="left" w:pos="7371"/>
        </w:tabs>
        <w:spacing w:line="280" w:lineRule="exact"/>
        <w:jc w:val="center"/>
        <w:rPr>
          <w:rFonts w:cs="Times New Roman"/>
          <w:sz w:val="22"/>
        </w:rPr>
      </w:pPr>
    </w:p>
    <w:p w14:paraId="56D43561" w14:textId="3C5EE988" w:rsidR="00F82FCF" w:rsidRPr="009862E2" w:rsidRDefault="001241CA" w:rsidP="00F82FCF">
      <w:pPr>
        <w:tabs>
          <w:tab w:val="left" w:pos="7371"/>
        </w:tabs>
        <w:spacing w:line="280" w:lineRule="exact"/>
        <w:jc w:val="center"/>
        <w:rPr>
          <w:rFonts w:cs="Times New Roman"/>
          <w:sz w:val="22"/>
        </w:rPr>
      </w:pPr>
      <w:r w:rsidRPr="009862E2">
        <w:rPr>
          <w:rFonts w:cs="Times New Roman"/>
          <w:sz w:val="22"/>
        </w:rPr>
        <w:t>О</w:t>
      </w:r>
      <w:r w:rsidR="00F82FCF" w:rsidRPr="009862E2">
        <w:rPr>
          <w:rFonts w:cs="Times New Roman"/>
          <w:sz w:val="22"/>
        </w:rPr>
        <w:t>бобщенных сведен</w:t>
      </w:r>
      <w:r w:rsidRPr="009862E2">
        <w:rPr>
          <w:rFonts w:cs="Times New Roman"/>
          <w:sz w:val="22"/>
        </w:rPr>
        <w:t>ия</w:t>
      </w:r>
      <w:r w:rsidR="00F82FCF" w:rsidRPr="009862E2">
        <w:rPr>
          <w:rFonts w:cs="Times New Roman"/>
          <w:sz w:val="22"/>
        </w:rPr>
        <w:t xml:space="preserve"> о типичных нарушениях, совершаемых субъектами хозяйствования</w:t>
      </w:r>
      <w:r w:rsidRPr="009862E2">
        <w:rPr>
          <w:rFonts w:cs="Times New Roman"/>
          <w:sz w:val="22"/>
        </w:rPr>
        <w:t xml:space="preserve"> по результатам </w:t>
      </w:r>
      <w:r w:rsidR="00591FE9">
        <w:rPr>
          <w:rFonts w:cs="Times New Roman"/>
          <w:sz w:val="22"/>
        </w:rPr>
        <w:t>2</w:t>
      </w:r>
      <w:r w:rsidRPr="009862E2">
        <w:rPr>
          <w:rFonts w:cs="Times New Roman"/>
          <w:sz w:val="22"/>
        </w:rPr>
        <w:t xml:space="preserve"> полугодия 20</w:t>
      </w:r>
      <w:r w:rsidR="009F5716">
        <w:rPr>
          <w:rFonts w:cs="Times New Roman"/>
          <w:sz w:val="22"/>
        </w:rPr>
        <w:t>2</w:t>
      </w:r>
      <w:r w:rsidR="00584C21">
        <w:rPr>
          <w:rFonts w:cs="Times New Roman"/>
          <w:sz w:val="22"/>
        </w:rPr>
        <w:t>5</w:t>
      </w:r>
      <w:r w:rsidRPr="009862E2">
        <w:rPr>
          <w:rFonts w:cs="Times New Roman"/>
          <w:sz w:val="22"/>
        </w:rPr>
        <w:t xml:space="preserve"> года</w:t>
      </w:r>
      <w:r w:rsidR="00F82FCF" w:rsidRPr="009862E2">
        <w:rPr>
          <w:rFonts w:cs="Times New Roman"/>
          <w:sz w:val="22"/>
        </w:rPr>
        <w:t xml:space="preserve"> </w:t>
      </w:r>
    </w:p>
    <w:p w14:paraId="2610B191" w14:textId="77777777" w:rsidR="00F82FCF" w:rsidRPr="009862E2" w:rsidRDefault="00F82FCF" w:rsidP="00F82FCF">
      <w:pPr>
        <w:tabs>
          <w:tab w:val="left" w:pos="7371"/>
        </w:tabs>
        <w:spacing w:line="280" w:lineRule="exact"/>
        <w:jc w:val="center"/>
        <w:rPr>
          <w:rFonts w:cs="Times New Roman"/>
          <w:sz w:val="22"/>
        </w:rPr>
      </w:pP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4111"/>
        <w:gridCol w:w="5441"/>
      </w:tblGrid>
      <w:tr w:rsidR="006A17CC" w:rsidRPr="009862E2" w14:paraId="20FB24F3" w14:textId="77777777" w:rsidTr="00591FE9">
        <w:tc>
          <w:tcPr>
            <w:tcW w:w="959" w:type="dxa"/>
          </w:tcPr>
          <w:p w14:paraId="6978CDA8" w14:textId="77777777" w:rsidR="00F82FCF" w:rsidRPr="009862E2" w:rsidRDefault="005636DE" w:rsidP="001241CA">
            <w:pPr>
              <w:pStyle w:val="ab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№ п/п</w:t>
            </w:r>
          </w:p>
        </w:tc>
        <w:tc>
          <w:tcPr>
            <w:tcW w:w="5103" w:type="dxa"/>
          </w:tcPr>
          <w:p w14:paraId="5A7698E5" w14:textId="77777777" w:rsidR="005636DE" w:rsidRPr="009862E2" w:rsidRDefault="005636DE" w:rsidP="001241CA">
            <w:pPr>
              <w:pStyle w:val="ab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Объекты контроля</w:t>
            </w:r>
          </w:p>
          <w:p w14:paraId="12D4747E" w14:textId="77777777" w:rsidR="00F82FCF" w:rsidRPr="009862E2" w:rsidRDefault="005636DE" w:rsidP="001241CA">
            <w:pPr>
              <w:pStyle w:val="ab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 xml:space="preserve"> (надзора)</w:t>
            </w:r>
            <w:r w:rsidR="0015345E" w:rsidRPr="009862E2">
              <w:rPr>
                <w:rFonts w:cs="Times New Roman"/>
                <w:sz w:val="22"/>
              </w:rPr>
              <w:t>, виды деятельности</w:t>
            </w:r>
          </w:p>
        </w:tc>
        <w:tc>
          <w:tcPr>
            <w:tcW w:w="4111" w:type="dxa"/>
          </w:tcPr>
          <w:p w14:paraId="7B85BD71" w14:textId="77777777" w:rsidR="00F82FCF" w:rsidRPr="009862E2" w:rsidRDefault="005636DE" w:rsidP="001241CA">
            <w:pPr>
              <w:pStyle w:val="ab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 xml:space="preserve">Типичные нарушения </w:t>
            </w:r>
          </w:p>
        </w:tc>
        <w:tc>
          <w:tcPr>
            <w:tcW w:w="5441" w:type="dxa"/>
          </w:tcPr>
          <w:p w14:paraId="54C196AE" w14:textId="77777777" w:rsidR="005636DE" w:rsidRPr="009862E2" w:rsidRDefault="005636DE" w:rsidP="001241CA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Наименование технических регламентов Таможенного союза, технических регламентов Евразийского экономического союза или общих санитарно-эпидемиологических требований, установленных Президентом Республики Беларусь, специфических санитарно-эпидемиологических требований, установленных Советом Министров Республики Беларусь, санитарных норм и правил, гигиенических нормативов с указанием структурного элемента документа,</w:t>
            </w:r>
          </w:p>
          <w:p w14:paraId="21BE6A27" w14:textId="77777777" w:rsidR="00F82FCF" w:rsidRPr="009862E2" w:rsidRDefault="005636DE" w:rsidP="001241CA">
            <w:pPr>
              <w:pStyle w:val="ab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регламентирующего требования</w:t>
            </w:r>
          </w:p>
        </w:tc>
      </w:tr>
      <w:tr w:rsidR="006A17CC" w:rsidRPr="009862E2" w14:paraId="4010A114" w14:textId="77777777" w:rsidTr="00591FE9">
        <w:tc>
          <w:tcPr>
            <w:tcW w:w="959" w:type="dxa"/>
          </w:tcPr>
          <w:p w14:paraId="5DC53C64" w14:textId="77777777" w:rsidR="00DC6AF1" w:rsidRPr="009862E2" w:rsidRDefault="00DC6AF1" w:rsidP="001241CA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1.</w:t>
            </w:r>
          </w:p>
        </w:tc>
        <w:tc>
          <w:tcPr>
            <w:tcW w:w="5103" w:type="dxa"/>
          </w:tcPr>
          <w:p w14:paraId="72AAB86B" w14:textId="77777777" w:rsidR="00DC6AF1" w:rsidRPr="009862E2" w:rsidRDefault="00DC6AF1" w:rsidP="001241CA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4111" w:type="dxa"/>
          </w:tcPr>
          <w:p w14:paraId="1A71D6E3" w14:textId="45A48E83" w:rsidR="00DC6AF1" w:rsidRPr="009862E2" w:rsidRDefault="00C20DB8" w:rsidP="001241CA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-Неудовлетворительное санитарное и санитарно-техническое состояние помещений</w:t>
            </w:r>
            <w:r w:rsidR="001F4919">
              <w:rPr>
                <w:rFonts w:cs="Times New Roman"/>
                <w:sz w:val="22"/>
              </w:rPr>
              <w:t>.</w:t>
            </w:r>
          </w:p>
          <w:p w14:paraId="1C4D793D" w14:textId="62BD1715" w:rsidR="00C20DB8" w:rsidRPr="009862E2" w:rsidRDefault="00C20DB8" w:rsidP="001241CA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-Неудовлетворительное санитарное состояние прилегающей территории, контейнерных площадок</w:t>
            </w:r>
            <w:r w:rsidR="001F4919">
              <w:rPr>
                <w:rFonts w:cs="Times New Roman"/>
                <w:sz w:val="22"/>
              </w:rPr>
              <w:t>.</w:t>
            </w:r>
          </w:p>
          <w:p w14:paraId="6330EA88" w14:textId="1CCC9624" w:rsidR="00C20DB8" w:rsidRPr="009862E2" w:rsidRDefault="00C20DB8" w:rsidP="001241CA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-Не в полной мере созданы условия для соблюдения личной гигиены работниками</w:t>
            </w:r>
            <w:r w:rsidR="001F4919">
              <w:rPr>
                <w:rFonts w:cs="Times New Roman"/>
                <w:sz w:val="22"/>
              </w:rPr>
              <w:t>.</w:t>
            </w:r>
          </w:p>
          <w:p w14:paraId="66A24749" w14:textId="77777777" w:rsidR="00C20DB8" w:rsidRPr="009862E2" w:rsidRDefault="00C20DB8" w:rsidP="001241CA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-Обеспечение и укомплектованность аптечки.</w:t>
            </w:r>
          </w:p>
        </w:tc>
        <w:tc>
          <w:tcPr>
            <w:tcW w:w="5441" w:type="dxa"/>
          </w:tcPr>
          <w:p w14:paraId="7A959A3A" w14:textId="0CD72134" w:rsidR="00DC6AF1" w:rsidRPr="009862E2" w:rsidRDefault="00C20DB8" w:rsidP="001241CA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п.п.7,17,33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23.11.2017г. №7</w:t>
            </w:r>
            <w:r w:rsidR="001F4919">
              <w:rPr>
                <w:rFonts w:cs="Times New Roman"/>
                <w:sz w:val="22"/>
              </w:rPr>
              <w:t>.</w:t>
            </w:r>
          </w:p>
          <w:p w14:paraId="584A93B0" w14:textId="1023EB17" w:rsidR="00C20DB8" w:rsidRPr="009862E2" w:rsidRDefault="00C20DB8" w:rsidP="001241CA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 xml:space="preserve">п.п.44,114 Санитарных норм и правил «Требования к условиям труда работающих и содержанию производственных объектов», утвержденных постановлением Министерства здравоохранения Республики Беларусь от 08.07.2016г. №85. </w:t>
            </w:r>
          </w:p>
        </w:tc>
      </w:tr>
      <w:tr w:rsidR="006A17CC" w:rsidRPr="009862E2" w14:paraId="7FA2FF00" w14:textId="77777777" w:rsidTr="00591FE9">
        <w:tc>
          <w:tcPr>
            <w:tcW w:w="959" w:type="dxa"/>
          </w:tcPr>
          <w:p w14:paraId="59004372" w14:textId="77777777" w:rsidR="00186F8E" w:rsidRPr="009862E2" w:rsidRDefault="00F44A08" w:rsidP="001241CA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2</w:t>
            </w:r>
            <w:r w:rsidR="00186F8E" w:rsidRPr="009862E2">
              <w:rPr>
                <w:rFonts w:cs="Times New Roman"/>
                <w:sz w:val="22"/>
              </w:rPr>
              <w:t>.</w:t>
            </w:r>
          </w:p>
        </w:tc>
        <w:tc>
          <w:tcPr>
            <w:tcW w:w="5103" w:type="dxa"/>
          </w:tcPr>
          <w:p w14:paraId="7A285BAE" w14:textId="77777777" w:rsidR="00186F8E" w:rsidRPr="009862E2" w:rsidRDefault="00DC6AF1" w:rsidP="001241CA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 xml:space="preserve">Объекты общественного питания, торговые объекты, рынки при обращении пищевой продукции </w:t>
            </w:r>
          </w:p>
        </w:tc>
        <w:tc>
          <w:tcPr>
            <w:tcW w:w="4111" w:type="dxa"/>
          </w:tcPr>
          <w:p w14:paraId="7952184B" w14:textId="6F8BB216" w:rsidR="00186F8E" w:rsidRPr="009862E2" w:rsidRDefault="006E27E1" w:rsidP="001241CA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-Неудовлетворительное санитарное состояние прилегающей территории, контейнерных площадок</w:t>
            </w:r>
            <w:r w:rsidR="001F4919">
              <w:rPr>
                <w:rFonts w:cs="Times New Roman"/>
                <w:sz w:val="22"/>
              </w:rPr>
              <w:t>.</w:t>
            </w:r>
          </w:p>
          <w:p w14:paraId="5D7AFFA3" w14:textId="5D7B0F47" w:rsidR="006E27E1" w:rsidRDefault="006E27E1" w:rsidP="001241CA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-Реализация продукции с истёкшим сроком годности</w:t>
            </w:r>
            <w:r w:rsidR="001F4919">
              <w:rPr>
                <w:rFonts w:cs="Times New Roman"/>
                <w:sz w:val="22"/>
              </w:rPr>
              <w:t>.</w:t>
            </w:r>
          </w:p>
          <w:p w14:paraId="6E96D93D" w14:textId="0EA7DCB9" w:rsidR="00247D3C" w:rsidRPr="009862E2" w:rsidRDefault="00247D3C" w:rsidP="001241CA">
            <w:pPr>
              <w:pStyle w:val="ab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- Реализация пищевой продукции без документов, удостоверяющих качество и безопасность </w:t>
            </w:r>
          </w:p>
          <w:p w14:paraId="52ADFCEF" w14:textId="5F43B027" w:rsidR="006E27E1" w:rsidRPr="009862E2" w:rsidRDefault="006E27E1" w:rsidP="001241CA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-Реализация пищевой продукции без маркировки или с информацией на маркировке несоответствующей сведениям в сопроводительных документах</w:t>
            </w:r>
            <w:r w:rsidR="001F4919">
              <w:rPr>
                <w:rFonts w:cs="Times New Roman"/>
                <w:sz w:val="22"/>
              </w:rPr>
              <w:t>.</w:t>
            </w:r>
          </w:p>
          <w:p w14:paraId="77CD4C2A" w14:textId="4E3902CD" w:rsidR="006E27E1" w:rsidRPr="009862E2" w:rsidRDefault="006E27E1" w:rsidP="001241CA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-Несоблюдение температурных условий хранения и сроков годности пищевой продукции</w:t>
            </w:r>
            <w:r w:rsidR="001F4919">
              <w:rPr>
                <w:rFonts w:cs="Times New Roman"/>
                <w:sz w:val="22"/>
              </w:rPr>
              <w:t>.</w:t>
            </w:r>
          </w:p>
          <w:p w14:paraId="19EFE451" w14:textId="711D4780" w:rsidR="006E27E1" w:rsidRPr="009862E2" w:rsidRDefault="006E27E1" w:rsidP="001241CA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 xml:space="preserve">-Отсутствие информации о дате и времени вскрытия упаковки пищевой </w:t>
            </w:r>
            <w:r w:rsidRPr="009862E2">
              <w:rPr>
                <w:rFonts w:cs="Times New Roman"/>
                <w:sz w:val="22"/>
              </w:rPr>
              <w:lastRenderedPageBreak/>
              <w:t>продукции, качество и безопасность которых изменяются после вскрытия</w:t>
            </w:r>
            <w:r w:rsidR="001F4919">
              <w:rPr>
                <w:rFonts w:cs="Times New Roman"/>
                <w:sz w:val="22"/>
              </w:rPr>
              <w:t>.</w:t>
            </w:r>
          </w:p>
          <w:p w14:paraId="2316B10C" w14:textId="1F14EE2E" w:rsidR="006E27E1" w:rsidRPr="009862E2" w:rsidRDefault="006E27E1" w:rsidP="001241CA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-Невыполнение программы производственного контроля в полном объёме</w:t>
            </w:r>
            <w:r w:rsidR="001F4919">
              <w:rPr>
                <w:rFonts w:cs="Times New Roman"/>
                <w:sz w:val="22"/>
              </w:rPr>
              <w:t>.</w:t>
            </w:r>
          </w:p>
          <w:p w14:paraId="0D91722E" w14:textId="77777777" w:rsidR="006E27E1" w:rsidRDefault="006E27E1" w:rsidP="001241CA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-Нарушения правил личной гигиены персонала.</w:t>
            </w:r>
          </w:p>
          <w:p w14:paraId="3892E6FC" w14:textId="770DB7FD" w:rsidR="00247D3C" w:rsidRPr="009862E2" w:rsidRDefault="00247D3C" w:rsidP="001241CA">
            <w:pPr>
              <w:pStyle w:val="ab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 Не обеспечено наличие медицинских справок о состоянии здоровья на рабочем месте</w:t>
            </w:r>
          </w:p>
        </w:tc>
        <w:tc>
          <w:tcPr>
            <w:tcW w:w="5441" w:type="dxa"/>
          </w:tcPr>
          <w:p w14:paraId="76B43247" w14:textId="7B1FFBA3" w:rsidR="00186F8E" w:rsidRPr="009862E2" w:rsidRDefault="006E27E1" w:rsidP="001241CA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lastRenderedPageBreak/>
              <w:t>п.п.17,33,40,45,47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</w:t>
            </w:r>
            <w:r w:rsidR="006C75BC" w:rsidRPr="009862E2">
              <w:rPr>
                <w:rFonts w:cs="Times New Roman"/>
                <w:sz w:val="22"/>
              </w:rPr>
              <w:t>ом Президента Республики Белару</w:t>
            </w:r>
            <w:r w:rsidRPr="009862E2">
              <w:rPr>
                <w:rFonts w:cs="Times New Roman"/>
                <w:sz w:val="22"/>
              </w:rPr>
              <w:t>сь от 23.11.2017г. №7</w:t>
            </w:r>
            <w:r w:rsidR="001F4919">
              <w:rPr>
                <w:rFonts w:cs="Times New Roman"/>
                <w:sz w:val="22"/>
              </w:rPr>
              <w:t>.</w:t>
            </w:r>
          </w:p>
          <w:p w14:paraId="79F9BABC" w14:textId="079C6245" w:rsidR="006E27E1" w:rsidRPr="009862E2" w:rsidRDefault="006C75BC" w:rsidP="001241CA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п.п.9,74,169,179,180 Санитарных норм и правил «Санитарно-эпидемиологические требования для организаций, осуществляющих торговлю пищевой продукцией», утвержденных постановлением Министерства здравоохранения Республики Беларусь от 28.08.2012г. №132</w:t>
            </w:r>
            <w:r w:rsidR="001F4919">
              <w:rPr>
                <w:rFonts w:cs="Times New Roman"/>
                <w:sz w:val="22"/>
              </w:rPr>
              <w:t>.</w:t>
            </w:r>
          </w:p>
          <w:p w14:paraId="7C7DC2B1" w14:textId="08140A99" w:rsidR="006C75BC" w:rsidRPr="009862E2" w:rsidRDefault="006C75BC" w:rsidP="001241CA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 xml:space="preserve">п.п.13,87,84,112 Санитарных норм и правил «Санитарно-эпидемиологические требования для объектов общественного питания», утвержденных постановлением Министерства здравоохранения Республики Беларусь от 10.02.2017г. №12 (в редакции </w:t>
            </w:r>
            <w:r w:rsidRPr="009862E2">
              <w:rPr>
                <w:rFonts w:cs="Times New Roman"/>
                <w:sz w:val="22"/>
              </w:rPr>
              <w:lastRenderedPageBreak/>
              <w:t xml:space="preserve">постановления Министерства здравоохранения Республики Беларусь от 03.03.2017г. №20). </w:t>
            </w:r>
          </w:p>
        </w:tc>
      </w:tr>
      <w:tr w:rsidR="006A17CC" w:rsidRPr="009862E2" w14:paraId="58BA7DFB" w14:textId="77777777" w:rsidTr="00591FE9">
        <w:tc>
          <w:tcPr>
            <w:tcW w:w="959" w:type="dxa"/>
          </w:tcPr>
          <w:p w14:paraId="6F388796" w14:textId="77777777" w:rsidR="00DC6AF1" w:rsidRPr="009862E2" w:rsidRDefault="00F44A08" w:rsidP="001241CA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lastRenderedPageBreak/>
              <w:t>4.</w:t>
            </w:r>
          </w:p>
        </w:tc>
        <w:tc>
          <w:tcPr>
            <w:tcW w:w="5103" w:type="dxa"/>
          </w:tcPr>
          <w:p w14:paraId="66B666AC" w14:textId="77777777" w:rsidR="00DC6AF1" w:rsidRPr="009862E2" w:rsidRDefault="00DC6AF1" w:rsidP="001241CA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Объекты 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4111" w:type="dxa"/>
          </w:tcPr>
          <w:p w14:paraId="7E8DC4F3" w14:textId="2D886593" w:rsidR="00C20DB8" w:rsidRPr="009862E2" w:rsidRDefault="00C20DB8" w:rsidP="001241CA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-Отсутствие оборудованных площадок для сбора и временного хранения крупногабаритных отходов, металлолома, тары, стройматериалов, несвоевременный вывоз ТКО</w:t>
            </w:r>
            <w:r w:rsidR="001F4919">
              <w:rPr>
                <w:rFonts w:cs="Times New Roman"/>
                <w:sz w:val="22"/>
              </w:rPr>
              <w:t>.</w:t>
            </w:r>
          </w:p>
          <w:p w14:paraId="12C39E06" w14:textId="77777777" w:rsidR="00C20DB8" w:rsidRPr="009862E2" w:rsidRDefault="00C20DB8" w:rsidP="001241CA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-Неудовлетворительное санитарное и санитарно-техническое состояние помещений и оборудования (несвоевременное проведение ремонта);</w:t>
            </w:r>
          </w:p>
          <w:p w14:paraId="75921874" w14:textId="73307169" w:rsidR="00DC6AF1" w:rsidRPr="009862E2" w:rsidRDefault="00DC6AF1" w:rsidP="001241CA">
            <w:pPr>
              <w:pStyle w:val="ab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5441" w:type="dxa"/>
          </w:tcPr>
          <w:p w14:paraId="0CE90CDF" w14:textId="4FB30572" w:rsidR="005D1CAF" w:rsidRPr="009862E2" w:rsidRDefault="005D1CAF" w:rsidP="001241CA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п.7 Специфических санитарно-эпидемиологических требований к содержанию и эксплуатации объектов агропромышленного комплекса и объектов промышленности, деятельность которых потенциально опасна для населения», утвержденных постановлением Совета Министров Республики Беларусь от 24.01.2020г. №42</w:t>
            </w:r>
            <w:r w:rsidR="001F4919">
              <w:rPr>
                <w:rFonts w:cs="Times New Roman"/>
                <w:sz w:val="22"/>
              </w:rPr>
              <w:t>.</w:t>
            </w:r>
            <w:r w:rsidRPr="009862E2">
              <w:rPr>
                <w:rFonts w:cs="Times New Roman"/>
                <w:sz w:val="22"/>
              </w:rPr>
              <w:t xml:space="preserve"> </w:t>
            </w:r>
          </w:p>
          <w:p w14:paraId="639F8B62" w14:textId="167D6EB4" w:rsidR="005D1CAF" w:rsidRPr="009862E2" w:rsidRDefault="005D1CAF" w:rsidP="001241CA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п.п.7,17</w:t>
            </w:r>
            <w:r w:rsidR="00B119BF">
              <w:rPr>
                <w:rFonts w:cs="Times New Roman"/>
                <w:sz w:val="22"/>
              </w:rPr>
              <w:t xml:space="preserve"> </w:t>
            </w:r>
            <w:r w:rsidRPr="009862E2">
              <w:rPr>
                <w:rFonts w:cs="Times New Roman"/>
                <w:sz w:val="22"/>
              </w:rPr>
              <w:t>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23.11.2017г. №7.</w:t>
            </w:r>
          </w:p>
          <w:p w14:paraId="42C34853" w14:textId="2D1CBA4A" w:rsidR="005D1CAF" w:rsidRPr="009862E2" w:rsidRDefault="005D1CAF" w:rsidP="001241CA">
            <w:pPr>
              <w:pStyle w:val="ab"/>
              <w:jc w:val="both"/>
              <w:rPr>
                <w:rFonts w:cs="Times New Roman"/>
                <w:sz w:val="22"/>
              </w:rPr>
            </w:pPr>
          </w:p>
        </w:tc>
      </w:tr>
      <w:tr w:rsidR="006A17CC" w:rsidRPr="009862E2" w14:paraId="28D864D2" w14:textId="77777777" w:rsidTr="00591FE9">
        <w:tc>
          <w:tcPr>
            <w:tcW w:w="959" w:type="dxa"/>
          </w:tcPr>
          <w:p w14:paraId="057FDA42" w14:textId="77777777" w:rsidR="00DC6AF1" w:rsidRPr="009862E2" w:rsidRDefault="00F44A08" w:rsidP="001241CA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5.</w:t>
            </w:r>
          </w:p>
        </w:tc>
        <w:tc>
          <w:tcPr>
            <w:tcW w:w="5103" w:type="dxa"/>
          </w:tcPr>
          <w:p w14:paraId="14E4C1D0" w14:textId="77777777" w:rsidR="00DC6AF1" w:rsidRPr="009862E2" w:rsidRDefault="00DC6AF1" w:rsidP="001241CA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Объекты, осуществляющие ремонт и техническое обслуживание транспортных средств</w:t>
            </w:r>
          </w:p>
        </w:tc>
        <w:tc>
          <w:tcPr>
            <w:tcW w:w="4111" w:type="dxa"/>
          </w:tcPr>
          <w:p w14:paraId="26EC0601" w14:textId="59C60D90" w:rsidR="00DC6AF1" w:rsidRPr="009862E2" w:rsidRDefault="001E48AA" w:rsidP="001241CA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-Обеспечение и укомплектованность аптечки</w:t>
            </w:r>
            <w:r w:rsidR="0022411D">
              <w:rPr>
                <w:rFonts w:cs="Times New Roman"/>
                <w:sz w:val="22"/>
              </w:rPr>
              <w:t>.</w:t>
            </w:r>
          </w:p>
          <w:p w14:paraId="47AF2C1B" w14:textId="77777777" w:rsidR="001E48AA" w:rsidRPr="009862E2" w:rsidRDefault="001E48AA" w:rsidP="001241CA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-Неудовлетворительное санитарное состояние прилегающей территории.</w:t>
            </w:r>
          </w:p>
        </w:tc>
        <w:tc>
          <w:tcPr>
            <w:tcW w:w="5441" w:type="dxa"/>
          </w:tcPr>
          <w:p w14:paraId="4134FCF0" w14:textId="7E3981F5" w:rsidR="001E48AA" w:rsidRPr="009862E2" w:rsidRDefault="001E48AA" w:rsidP="0022411D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п.</w:t>
            </w:r>
            <w:r w:rsidR="0022411D">
              <w:rPr>
                <w:rFonts w:cs="Times New Roman"/>
                <w:sz w:val="22"/>
              </w:rPr>
              <w:t>п.</w:t>
            </w:r>
            <w:r w:rsidRPr="009862E2">
              <w:rPr>
                <w:rFonts w:cs="Times New Roman"/>
                <w:sz w:val="22"/>
              </w:rPr>
              <w:t>1</w:t>
            </w:r>
            <w:r w:rsidR="001F4919">
              <w:rPr>
                <w:rFonts w:cs="Times New Roman"/>
                <w:sz w:val="22"/>
              </w:rPr>
              <w:t>0</w:t>
            </w:r>
            <w:r w:rsidR="00CE58B3" w:rsidRPr="009862E2">
              <w:rPr>
                <w:rFonts w:cs="Times New Roman"/>
                <w:sz w:val="22"/>
              </w:rPr>
              <w:t>,1</w:t>
            </w:r>
            <w:r w:rsidR="001F4919">
              <w:rPr>
                <w:rFonts w:cs="Times New Roman"/>
                <w:sz w:val="22"/>
              </w:rPr>
              <w:t>7</w:t>
            </w:r>
            <w:r w:rsidRPr="009862E2">
              <w:rPr>
                <w:rFonts w:cs="Times New Roman"/>
                <w:sz w:val="22"/>
              </w:rPr>
              <w:t xml:space="preserve">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23.11.2017г. №7</w:t>
            </w:r>
            <w:r w:rsidR="001F4919">
              <w:rPr>
                <w:rFonts w:cs="Times New Roman"/>
                <w:sz w:val="22"/>
              </w:rPr>
              <w:t>.</w:t>
            </w:r>
          </w:p>
        </w:tc>
      </w:tr>
      <w:tr w:rsidR="00584C21" w:rsidRPr="009862E2" w14:paraId="3CF8D259" w14:textId="77777777" w:rsidTr="00591FE9">
        <w:tc>
          <w:tcPr>
            <w:tcW w:w="959" w:type="dxa"/>
          </w:tcPr>
          <w:p w14:paraId="10A099C5" w14:textId="77777777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6.</w:t>
            </w:r>
          </w:p>
        </w:tc>
        <w:tc>
          <w:tcPr>
            <w:tcW w:w="5103" w:type="dxa"/>
          </w:tcPr>
          <w:p w14:paraId="7C37C6FF" w14:textId="42573544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1241CA">
              <w:rPr>
                <w:rFonts w:cs="Times New Roman"/>
                <w:sz w:val="22"/>
              </w:rPr>
              <w:t>Условия труда работающих</w:t>
            </w:r>
          </w:p>
        </w:tc>
        <w:tc>
          <w:tcPr>
            <w:tcW w:w="4111" w:type="dxa"/>
          </w:tcPr>
          <w:p w14:paraId="02DA19D4" w14:textId="5FE75EB6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-Обеспечение и укомплектованность аптечек первой помощи универсальных</w:t>
            </w:r>
            <w:r>
              <w:rPr>
                <w:rFonts w:cs="Times New Roman"/>
                <w:sz w:val="22"/>
              </w:rPr>
              <w:t>.</w:t>
            </w:r>
          </w:p>
          <w:p w14:paraId="130E5747" w14:textId="4A295325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-Ремонт санитарно-бытовых помещений</w:t>
            </w:r>
            <w:r>
              <w:rPr>
                <w:rFonts w:cs="Times New Roman"/>
                <w:sz w:val="22"/>
              </w:rPr>
              <w:t>.</w:t>
            </w:r>
          </w:p>
          <w:p w14:paraId="041D90CB" w14:textId="141E10FE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-Обеспечение СИЗ работающих, применения СИЗ.</w:t>
            </w:r>
          </w:p>
          <w:p w14:paraId="7D4866C1" w14:textId="77777777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</w:p>
          <w:p w14:paraId="5D9AF4FC" w14:textId="77777777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</w:p>
          <w:p w14:paraId="1CB5546C" w14:textId="77777777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</w:p>
          <w:p w14:paraId="737463C9" w14:textId="77777777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</w:p>
          <w:p w14:paraId="53250AD5" w14:textId="77777777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5441" w:type="dxa"/>
          </w:tcPr>
          <w:p w14:paraId="4F1D6E1C" w14:textId="3C634B42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п.</w:t>
            </w:r>
            <w:r>
              <w:rPr>
                <w:rFonts w:cs="Times New Roman"/>
                <w:sz w:val="22"/>
              </w:rPr>
              <w:t>п.7,</w:t>
            </w:r>
            <w:r w:rsidRPr="009862E2">
              <w:rPr>
                <w:rFonts w:cs="Times New Roman"/>
                <w:sz w:val="22"/>
              </w:rPr>
              <w:t>10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23.11.2017г. №7</w:t>
            </w:r>
            <w:r>
              <w:rPr>
                <w:rFonts w:cs="Times New Roman"/>
                <w:sz w:val="22"/>
              </w:rPr>
              <w:t>.</w:t>
            </w:r>
          </w:p>
          <w:p w14:paraId="6534FDC8" w14:textId="5AD46233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п.</w:t>
            </w:r>
            <w:r>
              <w:rPr>
                <w:rFonts w:cs="Times New Roman"/>
                <w:sz w:val="22"/>
              </w:rPr>
              <w:t>п.</w:t>
            </w:r>
            <w:r w:rsidRPr="009862E2">
              <w:rPr>
                <w:rFonts w:cs="Times New Roman"/>
                <w:sz w:val="22"/>
              </w:rPr>
              <w:t>25-27 Специфических санитарно-эпидемиологических требований к условиям труда работающих», утвержденных постановлением Совета Министров Республики Беларусь от 01.02.2020г. №66</w:t>
            </w:r>
            <w:r>
              <w:rPr>
                <w:rFonts w:cs="Times New Roman"/>
                <w:sz w:val="22"/>
              </w:rPr>
              <w:t>.</w:t>
            </w:r>
          </w:p>
        </w:tc>
      </w:tr>
      <w:tr w:rsidR="00584C21" w:rsidRPr="009862E2" w14:paraId="6A7A840B" w14:textId="77777777" w:rsidTr="00591FE9">
        <w:trPr>
          <w:trHeight w:val="2845"/>
        </w:trPr>
        <w:tc>
          <w:tcPr>
            <w:tcW w:w="959" w:type="dxa"/>
          </w:tcPr>
          <w:p w14:paraId="30AA815E" w14:textId="77777777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lastRenderedPageBreak/>
              <w:t>7.</w:t>
            </w:r>
          </w:p>
        </w:tc>
        <w:tc>
          <w:tcPr>
            <w:tcW w:w="5103" w:type="dxa"/>
          </w:tcPr>
          <w:p w14:paraId="1831AF3E" w14:textId="77777777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Учреждения образования</w:t>
            </w:r>
          </w:p>
        </w:tc>
        <w:tc>
          <w:tcPr>
            <w:tcW w:w="4111" w:type="dxa"/>
          </w:tcPr>
          <w:p w14:paraId="5BEA5462" w14:textId="54C3239D" w:rsidR="00584C21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-Несоблюдение санитарно-противоэпидемического режима (</w:t>
            </w:r>
            <w:r w:rsidR="00F45A16">
              <w:rPr>
                <w:rFonts w:cs="Times New Roman"/>
                <w:sz w:val="22"/>
              </w:rPr>
              <w:t>не соблюдается требование к сушке столовой посуды. Не обеспечено просушивание столовой посуды на металлических стеллажах</w:t>
            </w:r>
            <w:r w:rsidRPr="009862E2">
              <w:rPr>
                <w:rFonts w:cs="Times New Roman"/>
                <w:sz w:val="22"/>
              </w:rPr>
              <w:t xml:space="preserve">). </w:t>
            </w:r>
          </w:p>
          <w:p w14:paraId="334C71AE" w14:textId="77777777" w:rsidR="00584C21" w:rsidRDefault="00F45A16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- нарушения в части материально-технического обеспечения (на объектах питания используется деревянный инвентарь (разделочные доски, имеющие трещины, зазоры), используется кухонный деревянный инвентарь с заусеницами. </w:t>
            </w:r>
          </w:p>
          <w:p w14:paraId="451CAAED" w14:textId="64D72217" w:rsidR="00F45A16" w:rsidRPr="009862E2" w:rsidRDefault="00F45A16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-В складских помещениях для хранения продуктов не своевременно проводятся ремонты (стен и потолков) </w:t>
            </w:r>
          </w:p>
        </w:tc>
        <w:tc>
          <w:tcPr>
            <w:tcW w:w="5441" w:type="dxa"/>
          </w:tcPr>
          <w:p w14:paraId="77D611EC" w14:textId="37B91236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п.</w:t>
            </w:r>
            <w:r>
              <w:rPr>
                <w:rFonts w:cs="Times New Roman"/>
                <w:sz w:val="22"/>
              </w:rPr>
              <w:t>п.</w:t>
            </w:r>
            <w:r w:rsidRPr="009862E2">
              <w:rPr>
                <w:rFonts w:cs="Times New Roman"/>
                <w:sz w:val="22"/>
              </w:rPr>
              <w:t xml:space="preserve">130,137,139,143,144 Специфические санитарно-эпидемиологические требования к содержанию и эксплуатации учреждений образования, утвержденных постановлением Совета Министров Республики Беларусь №525 от 07.08.2019г. в редакции постановления Совета Министров Республики Беларусь от 15.11.2023г. №780.      </w:t>
            </w:r>
          </w:p>
        </w:tc>
      </w:tr>
      <w:tr w:rsidR="00584C21" w:rsidRPr="009862E2" w14:paraId="5D91ED0F" w14:textId="77777777" w:rsidTr="00591FE9">
        <w:tc>
          <w:tcPr>
            <w:tcW w:w="959" w:type="dxa"/>
          </w:tcPr>
          <w:p w14:paraId="792876D4" w14:textId="77777777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8.</w:t>
            </w:r>
          </w:p>
        </w:tc>
        <w:tc>
          <w:tcPr>
            <w:tcW w:w="5103" w:type="dxa"/>
          </w:tcPr>
          <w:p w14:paraId="2063A53E" w14:textId="77777777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Санаторно-курортные и оздоровительные организации</w:t>
            </w:r>
          </w:p>
        </w:tc>
        <w:tc>
          <w:tcPr>
            <w:tcW w:w="4111" w:type="dxa"/>
          </w:tcPr>
          <w:p w14:paraId="1C357A19" w14:textId="15FAF417" w:rsidR="001523E6" w:rsidRDefault="001523E6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 Невыполнение натуральных норм питания (фрукты, овощи)</w:t>
            </w:r>
          </w:p>
          <w:p w14:paraId="29C709AD" w14:textId="0F957750" w:rsidR="00584C21" w:rsidRPr="009862E2" w:rsidRDefault="001523E6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 Несоблюдение личной гигиены работниками объектов питания.</w:t>
            </w:r>
          </w:p>
          <w:p w14:paraId="2C6474F4" w14:textId="7CCC435B" w:rsidR="00584C21" w:rsidRPr="009862E2" w:rsidRDefault="001523E6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  <w:r w:rsidR="00D86295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Несоблюдение</w:t>
            </w:r>
            <w:r w:rsidR="00D86295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санитарного– противоэпидемиологического режима</w:t>
            </w:r>
          </w:p>
        </w:tc>
        <w:tc>
          <w:tcPr>
            <w:tcW w:w="5441" w:type="dxa"/>
          </w:tcPr>
          <w:p w14:paraId="24E76EC9" w14:textId="39D3F3EE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п.</w:t>
            </w:r>
            <w:r>
              <w:rPr>
                <w:rFonts w:cs="Times New Roman"/>
                <w:sz w:val="22"/>
              </w:rPr>
              <w:t>п.</w:t>
            </w:r>
            <w:r w:rsidRPr="009862E2">
              <w:rPr>
                <w:rFonts w:cs="Times New Roman"/>
                <w:sz w:val="22"/>
              </w:rPr>
              <w:t xml:space="preserve">34,50,65,78 Специфических санитарно-эпидемиологических требований к содержанию и эксплуатации санаторно-курортных и оздоровительных организаций, утвержденных постановлением Совета Министров Республики Беларусь от 26.09.2019г. №663 в редакции постановления Совета Министров Республики Беларусь от 15.11.2022 №780.   </w:t>
            </w:r>
          </w:p>
        </w:tc>
      </w:tr>
      <w:tr w:rsidR="00584C21" w:rsidRPr="009862E2" w14:paraId="38584687" w14:textId="77777777" w:rsidTr="00591FE9">
        <w:tc>
          <w:tcPr>
            <w:tcW w:w="959" w:type="dxa"/>
          </w:tcPr>
          <w:p w14:paraId="424042B3" w14:textId="77777777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9.</w:t>
            </w:r>
          </w:p>
        </w:tc>
        <w:tc>
          <w:tcPr>
            <w:tcW w:w="5103" w:type="dxa"/>
          </w:tcPr>
          <w:p w14:paraId="364B963C" w14:textId="77777777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Источники и системы питьевого водоснабжения</w:t>
            </w:r>
          </w:p>
        </w:tc>
        <w:tc>
          <w:tcPr>
            <w:tcW w:w="4111" w:type="dxa"/>
          </w:tcPr>
          <w:p w14:paraId="0CCF4109" w14:textId="1F62B94E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-Граница первого пояса зоны санитарной охраны (далее – ЗСО) подземного источника питьевого водоснабжения в радиусе 30 метров не организована (отсутствует ограждение ЗСО)</w:t>
            </w:r>
            <w:r>
              <w:rPr>
                <w:rFonts w:cs="Times New Roman"/>
                <w:sz w:val="22"/>
              </w:rPr>
              <w:t>.</w:t>
            </w:r>
          </w:p>
          <w:p w14:paraId="3F801806" w14:textId="77777777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-</w:t>
            </w:r>
            <w:r w:rsidRPr="009862E2">
              <w:rPr>
                <w:rFonts w:cs="Times New Roman"/>
                <w:bCs/>
                <w:sz w:val="22"/>
              </w:rPr>
              <w:t>Не осуществляется контроль показателей безопасности питьевой воды в соответствии с программой производственного контроля, в том числе путем проведения лабораторных исследований.</w:t>
            </w:r>
          </w:p>
          <w:p w14:paraId="3026734D" w14:textId="77777777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5441" w:type="dxa"/>
          </w:tcPr>
          <w:p w14:paraId="4F178390" w14:textId="34CAEFF8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п.9</w:t>
            </w:r>
            <w:r w:rsidRPr="009862E2">
              <w:rPr>
                <w:rFonts w:cs="Times New Roman"/>
                <w:sz w:val="22"/>
              </w:rPr>
              <w:t xml:space="preserve"> Специфические санитарно-эпидемиологические требования к содержанию и эксплуатации источников и систем питьевого водоснабжения», утвержденные постановлением Совета Министров Республики Беларусь от 19.12.2018 года №914.</w:t>
            </w:r>
          </w:p>
          <w:p w14:paraId="43914D89" w14:textId="4C1E34BC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п.4 Санитарные правила 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утвержденные постановлением Главного государственного санитарного врача Республики Беларусь 22.12.2002 года №183, с внесением дополнений и изменений, утвержденные постановлением Совета Министров Республики Беларусь от 23.08.2000 года №1331.</w:t>
            </w:r>
          </w:p>
        </w:tc>
      </w:tr>
      <w:tr w:rsidR="00584C21" w:rsidRPr="009862E2" w14:paraId="260C19E5" w14:textId="77777777" w:rsidTr="00591FE9">
        <w:trPr>
          <w:trHeight w:val="2987"/>
        </w:trPr>
        <w:tc>
          <w:tcPr>
            <w:tcW w:w="959" w:type="dxa"/>
          </w:tcPr>
          <w:p w14:paraId="2D968701" w14:textId="77777777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lastRenderedPageBreak/>
              <w:t>10.</w:t>
            </w:r>
          </w:p>
        </w:tc>
        <w:tc>
          <w:tcPr>
            <w:tcW w:w="5103" w:type="dxa"/>
          </w:tcPr>
          <w:p w14:paraId="02C602AA" w14:textId="77777777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Объекты по оказанию бытовых услуг</w:t>
            </w:r>
          </w:p>
        </w:tc>
        <w:tc>
          <w:tcPr>
            <w:tcW w:w="4111" w:type="dxa"/>
          </w:tcPr>
          <w:p w14:paraId="43E73533" w14:textId="413A2EDA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sz w:val="22"/>
              </w:rPr>
              <w:t>-Тазы для мытья не обрабатываются дезинфицирующими средствами по фунгицидному режиму, обеспечивающему противогрибковые действия.</w:t>
            </w:r>
          </w:p>
        </w:tc>
        <w:tc>
          <w:tcPr>
            <w:tcW w:w="5441" w:type="dxa"/>
          </w:tcPr>
          <w:p w14:paraId="6B50C144" w14:textId="00A77437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п.</w:t>
            </w:r>
            <w:r w:rsidRPr="009862E2">
              <w:rPr>
                <w:rFonts w:cs="Times New Roman"/>
                <w:sz w:val="22"/>
              </w:rPr>
              <w:t>44 Санитарные нормы и правила «Санитарно-эпидемиологические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сооружений», утвержденные постановлением Министерства здравоохранения Республики Беларусь от 16.05.2022г. №44.</w:t>
            </w:r>
          </w:p>
          <w:p w14:paraId="3E98C8F7" w14:textId="77777777" w:rsidR="00584C21" w:rsidRPr="009862E2" w:rsidRDefault="00584C21" w:rsidP="00584C21">
            <w:pPr>
              <w:rPr>
                <w:rFonts w:cs="Times New Roman"/>
                <w:sz w:val="22"/>
              </w:rPr>
            </w:pPr>
          </w:p>
          <w:p w14:paraId="2342AC00" w14:textId="77777777" w:rsidR="00584C21" w:rsidRPr="009862E2" w:rsidRDefault="00584C21" w:rsidP="00584C21">
            <w:pPr>
              <w:tabs>
                <w:tab w:val="left" w:pos="3375"/>
              </w:tabs>
              <w:rPr>
                <w:sz w:val="22"/>
              </w:rPr>
            </w:pPr>
            <w:r w:rsidRPr="009862E2">
              <w:rPr>
                <w:sz w:val="22"/>
              </w:rPr>
              <w:tab/>
            </w:r>
          </w:p>
          <w:p w14:paraId="0FA773A4" w14:textId="0E5D1030" w:rsidR="00584C21" w:rsidRPr="009862E2" w:rsidRDefault="00584C21" w:rsidP="00584C21">
            <w:pPr>
              <w:tabs>
                <w:tab w:val="left" w:pos="3375"/>
              </w:tabs>
              <w:rPr>
                <w:sz w:val="22"/>
              </w:rPr>
            </w:pPr>
          </w:p>
        </w:tc>
      </w:tr>
      <w:tr w:rsidR="00584C21" w:rsidRPr="009862E2" w14:paraId="65C40292" w14:textId="77777777" w:rsidTr="00591FE9">
        <w:tc>
          <w:tcPr>
            <w:tcW w:w="959" w:type="dxa"/>
          </w:tcPr>
          <w:p w14:paraId="249FADAA" w14:textId="77777777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12.</w:t>
            </w:r>
          </w:p>
        </w:tc>
        <w:tc>
          <w:tcPr>
            <w:tcW w:w="5103" w:type="dxa"/>
          </w:tcPr>
          <w:p w14:paraId="1CD60E8E" w14:textId="77777777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Жилые дома</w:t>
            </w:r>
          </w:p>
        </w:tc>
        <w:tc>
          <w:tcPr>
            <w:tcW w:w="4111" w:type="dxa"/>
          </w:tcPr>
          <w:p w14:paraId="262578BF" w14:textId="392A77BE" w:rsidR="00584C21" w:rsidRPr="009862E2" w:rsidRDefault="00584C21" w:rsidP="00584C21">
            <w:pPr>
              <w:pStyle w:val="ab"/>
              <w:jc w:val="both"/>
              <w:rPr>
                <w:sz w:val="22"/>
              </w:rPr>
            </w:pPr>
            <w:r w:rsidRPr="009862E2">
              <w:rPr>
                <w:sz w:val="22"/>
              </w:rPr>
              <w:t>-Места общего пользования (подвальные помещения) в многоквартирных жилых домах не содержатся в чистоте (на стенах и потолках паутина, не убран мелкий и крупногабаритный мусор).</w:t>
            </w:r>
          </w:p>
          <w:p w14:paraId="7CC50147" w14:textId="2D409428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sz w:val="22"/>
              </w:rPr>
              <w:t>-В подвальных помещениях многоквартирных жилых домах отсутствует освещение.</w:t>
            </w:r>
          </w:p>
        </w:tc>
        <w:tc>
          <w:tcPr>
            <w:tcW w:w="5441" w:type="dxa"/>
          </w:tcPr>
          <w:p w14:paraId="4CFB74FE" w14:textId="6E02E0C0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sz w:val="22"/>
              </w:rPr>
              <w:t>п.</w:t>
            </w:r>
            <w:r>
              <w:rPr>
                <w:sz w:val="22"/>
              </w:rPr>
              <w:t>п.</w:t>
            </w:r>
            <w:r w:rsidRPr="009862E2">
              <w:rPr>
                <w:sz w:val="22"/>
              </w:rPr>
              <w:t>26,29,34 Санитарные нормы, правила и гигиенические нормативы «Требования к устройству, оборудованию и содержанию жилых домов», утвержденные постановлением Министерства здравоохранения Республики Беларусь 20.08.2015 года №95.</w:t>
            </w:r>
          </w:p>
        </w:tc>
      </w:tr>
      <w:tr w:rsidR="00584C21" w:rsidRPr="009862E2" w14:paraId="2160FBA6" w14:textId="77777777" w:rsidTr="00591FE9">
        <w:trPr>
          <w:trHeight w:val="2136"/>
        </w:trPr>
        <w:tc>
          <w:tcPr>
            <w:tcW w:w="959" w:type="dxa"/>
          </w:tcPr>
          <w:p w14:paraId="4E056EED" w14:textId="77777777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14.</w:t>
            </w:r>
          </w:p>
        </w:tc>
        <w:tc>
          <w:tcPr>
            <w:tcW w:w="5103" w:type="dxa"/>
          </w:tcPr>
          <w:p w14:paraId="417D6B2A" w14:textId="77777777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Территории населенных пунктов и организаций</w:t>
            </w:r>
          </w:p>
        </w:tc>
        <w:tc>
          <w:tcPr>
            <w:tcW w:w="4111" w:type="dxa"/>
          </w:tcPr>
          <w:p w14:paraId="038507C6" w14:textId="2D12D8C4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-Площадки для сбора и временного хранения твердых коммунальных отходов не имеют твердое водонепроницаемое покрытие</w:t>
            </w:r>
            <w:r>
              <w:rPr>
                <w:rFonts w:cs="Times New Roman"/>
                <w:sz w:val="22"/>
              </w:rPr>
              <w:t>.</w:t>
            </w:r>
            <w:r w:rsidRPr="009862E2">
              <w:rPr>
                <w:rFonts w:cs="Times New Roman"/>
                <w:sz w:val="22"/>
              </w:rPr>
              <w:t xml:space="preserve"> </w:t>
            </w:r>
          </w:p>
          <w:p w14:paraId="2187DE6B" w14:textId="77777777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</w:p>
          <w:p w14:paraId="746C7E24" w14:textId="77777777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</w:p>
          <w:p w14:paraId="01303207" w14:textId="77777777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5441" w:type="dxa"/>
          </w:tcPr>
          <w:p w14:paraId="30FBEF44" w14:textId="1759DB96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п.9 Санитарные нормы и правила «Санитарно-эпидемиологические требования к содержанию и эксплуатации территорий», утвержденные постановлением Министерства здравоохранения Республики Беларусь 02.02.2023 года №22</w:t>
            </w:r>
            <w:r>
              <w:rPr>
                <w:rFonts w:cs="Times New Roman"/>
                <w:sz w:val="22"/>
              </w:rPr>
              <w:t>.</w:t>
            </w:r>
          </w:p>
          <w:p w14:paraId="4C16CA70" w14:textId="20C8306C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п.17 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 утвержденные Декретом Президента Республики Беларусь от 23.11.2017 №7</w:t>
            </w:r>
            <w:r>
              <w:rPr>
                <w:rFonts w:cs="Times New Roman"/>
                <w:sz w:val="22"/>
              </w:rPr>
              <w:t>.</w:t>
            </w:r>
          </w:p>
        </w:tc>
      </w:tr>
      <w:tr w:rsidR="00584C21" w:rsidRPr="009862E2" w14:paraId="5B355894" w14:textId="77777777" w:rsidTr="00591FE9">
        <w:tc>
          <w:tcPr>
            <w:tcW w:w="959" w:type="dxa"/>
          </w:tcPr>
          <w:p w14:paraId="20A2E014" w14:textId="77777777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15.</w:t>
            </w:r>
          </w:p>
        </w:tc>
        <w:tc>
          <w:tcPr>
            <w:tcW w:w="5103" w:type="dxa"/>
          </w:tcPr>
          <w:p w14:paraId="237B31C4" w14:textId="77777777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4111" w:type="dxa"/>
          </w:tcPr>
          <w:p w14:paraId="15EDC8CA" w14:textId="77777777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5441" w:type="dxa"/>
          </w:tcPr>
          <w:p w14:paraId="5E3CBD41" w14:textId="77777777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</w:p>
        </w:tc>
      </w:tr>
      <w:tr w:rsidR="00584C21" w:rsidRPr="009862E2" w14:paraId="3C75F858" w14:textId="77777777" w:rsidTr="00591FE9">
        <w:tc>
          <w:tcPr>
            <w:tcW w:w="959" w:type="dxa"/>
          </w:tcPr>
          <w:p w14:paraId="28940A2C" w14:textId="77777777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16.</w:t>
            </w:r>
          </w:p>
        </w:tc>
        <w:tc>
          <w:tcPr>
            <w:tcW w:w="5103" w:type="dxa"/>
          </w:tcPr>
          <w:p w14:paraId="5256FCBF" w14:textId="77777777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9862E2">
              <w:rPr>
                <w:rFonts w:cs="Times New Roman"/>
                <w:sz w:val="22"/>
              </w:rPr>
              <w:t>Организации здравоохранения, иные организации и индивидуальные предприниматели, которые осуществляют медицинскую, фармацевтическую деятельность</w:t>
            </w:r>
          </w:p>
        </w:tc>
        <w:tc>
          <w:tcPr>
            <w:tcW w:w="4111" w:type="dxa"/>
          </w:tcPr>
          <w:p w14:paraId="5332BCAA" w14:textId="1A22E7D9" w:rsidR="00584C21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-Не соблюдалось перспективное меню</w:t>
            </w:r>
          </w:p>
          <w:p w14:paraId="2B7C5AB3" w14:textId="77777777" w:rsidR="00584C21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-одноименные блюда включались  в течение двух дней подряд в меню</w:t>
            </w:r>
          </w:p>
          <w:p w14:paraId="2A7BED87" w14:textId="77777777" w:rsidR="00584C21" w:rsidRDefault="00584C21" w:rsidP="00584C21">
            <w:pPr>
              <w:pStyle w:val="ab"/>
              <w:jc w:val="both"/>
              <w:rPr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08255C">
              <w:rPr>
                <w:sz w:val="22"/>
              </w:rPr>
              <w:t xml:space="preserve">Недостаточно санитарной одежды у </w:t>
            </w:r>
            <w:proofErr w:type="spellStart"/>
            <w:r w:rsidRPr="0008255C">
              <w:rPr>
                <w:sz w:val="22"/>
              </w:rPr>
              <w:t>мед.персонала</w:t>
            </w:r>
            <w:proofErr w:type="spellEnd"/>
          </w:p>
          <w:p w14:paraId="6E2AFF27" w14:textId="65CB0BD3" w:rsidR="00584C21" w:rsidRPr="009862E2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>
              <w:rPr>
                <w:sz w:val="22"/>
              </w:rPr>
              <w:t>-</w:t>
            </w:r>
            <w:r w:rsidRPr="006B383F">
              <w:rPr>
                <w:sz w:val="28"/>
                <w:szCs w:val="28"/>
              </w:rPr>
              <w:t xml:space="preserve"> </w:t>
            </w:r>
            <w:r w:rsidRPr="0008255C">
              <w:rPr>
                <w:sz w:val="22"/>
              </w:rPr>
              <w:t>Не упорядочено хранение уборочного инвентаря</w:t>
            </w:r>
          </w:p>
        </w:tc>
        <w:tc>
          <w:tcPr>
            <w:tcW w:w="5441" w:type="dxa"/>
          </w:tcPr>
          <w:p w14:paraId="57FA156A" w14:textId="77777777" w:rsidR="00584C21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08255C">
              <w:rPr>
                <w:rFonts w:cs="Times New Roman"/>
                <w:sz w:val="22"/>
              </w:rPr>
              <w:t xml:space="preserve">Санитарные нормы и правила «Санитарно-эпидемиологические требования для объектов общественного питания» утверждено постановлением Министерства здравоохранения Республики Беларусь 10.02.2017г №12  (в редакции постановления Министерства здравоохранения Республики Беларусь 03.03.2017 №20), далее </w:t>
            </w:r>
            <w:proofErr w:type="spellStart"/>
            <w:r w:rsidRPr="0008255C">
              <w:rPr>
                <w:rFonts w:cs="Times New Roman"/>
                <w:sz w:val="22"/>
              </w:rPr>
              <w:t>СанНиП</w:t>
            </w:r>
            <w:proofErr w:type="spellEnd"/>
            <w:r w:rsidRPr="0008255C">
              <w:rPr>
                <w:rFonts w:cs="Times New Roman"/>
                <w:sz w:val="22"/>
              </w:rPr>
              <w:t xml:space="preserve"> №20 п.70</w:t>
            </w:r>
          </w:p>
          <w:p w14:paraId="028B7E39" w14:textId="1BD0AF9F" w:rsidR="00584C21" w:rsidRPr="0008255C" w:rsidRDefault="00584C21" w:rsidP="00584C21">
            <w:pPr>
              <w:pStyle w:val="ab"/>
              <w:jc w:val="both"/>
              <w:rPr>
                <w:rFonts w:cs="Times New Roman"/>
                <w:sz w:val="22"/>
              </w:rPr>
            </w:pPr>
            <w:r w:rsidRPr="0008255C">
              <w:rPr>
                <w:sz w:val="22"/>
              </w:rPr>
              <w:lastRenderedPageBreak/>
              <w:t xml:space="preserve">Специфические  санитарно-эпидемиологические 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деятельность», утвержденные постановлением Совета Министров Республики Беларусь 03.03.2020 года №130 </w:t>
            </w:r>
          </w:p>
        </w:tc>
      </w:tr>
    </w:tbl>
    <w:p w14:paraId="14C5252F" w14:textId="77777777" w:rsidR="00106CD2" w:rsidRPr="009862E2" w:rsidRDefault="00106CD2" w:rsidP="00340145">
      <w:pPr>
        <w:rPr>
          <w:rFonts w:cs="Times New Roman"/>
          <w:sz w:val="22"/>
        </w:rPr>
      </w:pPr>
    </w:p>
    <w:sectPr w:rsidR="00106CD2" w:rsidRPr="009862E2" w:rsidSect="001241CA">
      <w:headerReference w:type="default" r:id="rId7"/>
      <w:pgSz w:w="16838" w:h="11906" w:orient="landscape"/>
      <w:pgMar w:top="0" w:right="720" w:bottom="284" w:left="720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175E7" w14:textId="77777777" w:rsidR="000A6FBE" w:rsidRDefault="000A6FBE" w:rsidP="005D3B64">
      <w:r>
        <w:separator/>
      </w:r>
    </w:p>
  </w:endnote>
  <w:endnote w:type="continuationSeparator" w:id="0">
    <w:p w14:paraId="417EC974" w14:textId="77777777" w:rsidR="000A6FBE" w:rsidRDefault="000A6FBE" w:rsidP="005D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C31F4" w14:textId="77777777" w:rsidR="000A6FBE" w:rsidRDefault="000A6FBE" w:rsidP="005D3B64">
      <w:r>
        <w:separator/>
      </w:r>
    </w:p>
  </w:footnote>
  <w:footnote w:type="continuationSeparator" w:id="0">
    <w:p w14:paraId="1CF9DBF3" w14:textId="77777777" w:rsidR="000A6FBE" w:rsidRDefault="000A6FBE" w:rsidP="005D3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6828828"/>
      <w:docPartObj>
        <w:docPartGallery w:val="Page Numbers (Top of Page)"/>
        <w:docPartUnique/>
      </w:docPartObj>
    </w:sdtPr>
    <w:sdtContent>
      <w:p w14:paraId="49A24414" w14:textId="77777777" w:rsidR="005D3B64" w:rsidRDefault="005D3B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1CA">
          <w:rPr>
            <w:noProof/>
          </w:rPr>
          <w:t>2</w:t>
        </w:r>
        <w:r>
          <w:fldChar w:fldCharType="end"/>
        </w:r>
      </w:p>
    </w:sdtContent>
  </w:sdt>
  <w:p w14:paraId="711A811D" w14:textId="77777777" w:rsidR="007F6D33" w:rsidRDefault="007F6D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268B8"/>
    <w:multiLevelType w:val="hybridMultilevel"/>
    <w:tmpl w:val="352AF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79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CF"/>
    <w:rsid w:val="00012476"/>
    <w:rsid w:val="0008255C"/>
    <w:rsid w:val="000A6FBE"/>
    <w:rsid w:val="000C6E29"/>
    <w:rsid w:val="00106CD2"/>
    <w:rsid w:val="00122FD2"/>
    <w:rsid w:val="001241CA"/>
    <w:rsid w:val="001523E6"/>
    <w:rsid w:val="0015345E"/>
    <w:rsid w:val="00156FAC"/>
    <w:rsid w:val="001726C9"/>
    <w:rsid w:val="00175AE6"/>
    <w:rsid w:val="00186F8E"/>
    <w:rsid w:val="00196B5F"/>
    <w:rsid w:val="001A4E53"/>
    <w:rsid w:val="001B2D06"/>
    <w:rsid w:val="001B74A6"/>
    <w:rsid w:val="001E10B1"/>
    <w:rsid w:val="001E48AA"/>
    <w:rsid w:val="001F2F8E"/>
    <w:rsid w:val="001F4919"/>
    <w:rsid w:val="0022411D"/>
    <w:rsid w:val="00247D3C"/>
    <w:rsid w:val="00260151"/>
    <w:rsid w:val="00264AD8"/>
    <w:rsid w:val="00281A9D"/>
    <w:rsid w:val="0030639C"/>
    <w:rsid w:val="00306C71"/>
    <w:rsid w:val="00340145"/>
    <w:rsid w:val="003F4BC0"/>
    <w:rsid w:val="0040282A"/>
    <w:rsid w:val="00402B83"/>
    <w:rsid w:val="00456BDD"/>
    <w:rsid w:val="004772F4"/>
    <w:rsid w:val="005039DF"/>
    <w:rsid w:val="005140B4"/>
    <w:rsid w:val="00535ABF"/>
    <w:rsid w:val="005636DE"/>
    <w:rsid w:val="005802DF"/>
    <w:rsid w:val="00584C21"/>
    <w:rsid w:val="00591FE9"/>
    <w:rsid w:val="005B5EDB"/>
    <w:rsid w:val="005D1CAF"/>
    <w:rsid w:val="005D3B64"/>
    <w:rsid w:val="006078FD"/>
    <w:rsid w:val="006259F0"/>
    <w:rsid w:val="006420DA"/>
    <w:rsid w:val="00670D3E"/>
    <w:rsid w:val="006840E8"/>
    <w:rsid w:val="006A17CC"/>
    <w:rsid w:val="006A2C7C"/>
    <w:rsid w:val="006B2F88"/>
    <w:rsid w:val="006C75BC"/>
    <w:rsid w:val="006E27E1"/>
    <w:rsid w:val="006E3CDC"/>
    <w:rsid w:val="006F0F09"/>
    <w:rsid w:val="00700DD3"/>
    <w:rsid w:val="00702237"/>
    <w:rsid w:val="0073022C"/>
    <w:rsid w:val="007839AB"/>
    <w:rsid w:val="00793014"/>
    <w:rsid w:val="00796C8D"/>
    <w:rsid w:val="007A4DE7"/>
    <w:rsid w:val="007C4869"/>
    <w:rsid w:val="007D00D0"/>
    <w:rsid w:val="007D2CE4"/>
    <w:rsid w:val="007D5EAD"/>
    <w:rsid w:val="007F6D33"/>
    <w:rsid w:val="00813762"/>
    <w:rsid w:val="0083481A"/>
    <w:rsid w:val="00880B16"/>
    <w:rsid w:val="00897B64"/>
    <w:rsid w:val="008E6E04"/>
    <w:rsid w:val="00917904"/>
    <w:rsid w:val="009531AE"/>
    <w:rsid w:val="00954113"/>
    <w:rsid w:val="009862E2"/>
    <w:rsid w:val="009A0904"/>
    <w:rsid w:val="009D1152"/>
    <w:rsid w:val="009D2117"/>
    <w:rsid w:val="009E4FC4"/>
    <w:rsid w:val="009E6C9B"/>
    <w:rsid w:val="009F5716"/>
    <w:rsid w:val="009F6D73"/>
    <w:rsid w:val="00A251CC"/>
    <w:rsid w:val="00A3214D"/>
    <w:rsid w:val="00A82A28"/>
    <w:rsid w:val="00A96DFD"/>
    <w:rsid w:val="00AF1EFC"/>
    <w:rsid w:val="00B119BF"/>
    <w:rsid w:val="00B3671C"/>
    <w:rsid w:val="00B72AF9"/>
    <w:rsid w:val="00B94271"/>
    <w:rsid w:val="00BD1B70"/>
    <w:rsid w:val="00BE6A97"/>
    <w:rsid w:val="00C028D7"/>
    <w:rsid w:val="00C049FC"/>
    <w:rsid w:val="00C20DB8"/>
    <w:rsid w:val="00CB7B49"/>
    <w:rsid w:val="00CD7384"/>
    <w:rsid w:val="00CE58B3"/>
    <w:rsid w:val="00CF1FEB"/>
    <w:rsid w:val="00D86295"/>
    <w:rsid w:val="00DC2D2B"/>
    <w:rsid w:val="00DC6AF1"/>
    <w:rsid w:val="00E12238"/>
    <w:rsid w:val="00E44292"/>
    <w:rsid w:val="00E5155E"/>
    <w:rsid w:val="00E75862"/>
    <w:rsid w:val="00E9620F"/>
    <w:rsid w:val="00EE55A7"/>
    <w:rsid w:val="00EF0E5A"/>
    <w:rsid w:val="00EF427E"/>
    <w:rsid w:val="00F44A08"/>
    <w:rsid w:val="00F45A16"/>
    <w:rsid w:val="00F53840"/>
    <w:rsid w:val="00F64864"/>
    <w:rsid w:val="00F82FCF"/>
    <w:rsid w:val="00F854B8"/>
    <w:rsid w:val="00FE573B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D977C"/>
  <w15:docId w15:val="{55AF486C-E643-4A2D-902F-DAF4D202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FCF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FCF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115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D3B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3B64"/>
    <w:rPr>
      <w:rFonts w:ascii="Times New Roman" w:hAnsi="Times New Roman"/>
      <w:sz w:val="30"/>
    </w:rPr>
  </w:style>
  <w:style w:type="paragraph" w:styleId="a7">
    <w:name w:val="footer"/>
    <w:basedOn w:val="a"/>
    <w:link w:val="a8"/>
    <w:uiPriority w:val="99"/>
    <w:unhideWhenUsed/>
    <w:rsid w:val="005D3B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3B64"/>
    <w:rPr>
      <w:rFonts w:ascii="Times New Roman" w:hAnsi="Times New Roman"/>
      <w:sz w:val="30"/>
    </w:rPr>
  </w:style>
  <w:style w:type="paragraph" w:styleId="a9">
    <w:name w:val="Balloon Text"/>
    <w:basedOn w:val="a"/>
    <w:link w:val="aa"/>
    <w:uiPriority w:val="99"/>
    <w:semiHidden/>
    <w:unhideWhenUsed/>
    <w:rsid w:val="006E3C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3CD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1241CA"/>
    <w:pPr>
      <w:spacing w:after="0" w:line="240" w:lineRule="auto"/>
    </w:pPr>
    <w:rPr>
      <w:rFonts w:ascii="Times New Roman" w:hAnsi="Times New Roman"/>
      <w:sz w:val="30"/>
    </w:rPr>
  </w:style>
  <w:style w:type="paragraph" w:customStyle="1" w:styleId="ConsPlusNonformat">
    <w:name w:val="ConsPlusNonformat"/>
    <w:link w:val="ConsPlusNonformat0"/>
    <w:rsid w:val="00A251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basedOn w:val="a0"/>
    <w:link w:val="ConsPlusNonformat"/>
    <w:rsid w:val="00A251C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10">
    <w:name w:val="table10"/>
    <w:basedOn w:val="a"/>
    <w:rsid w:val="00A251CC"/>
    <w:rPr>
      <w:rFonts w:eastAsiaTheme="minorEastAsi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Бухгалтер</cp:lastModifiedBy>
  <cp:revision>3</cp:revision>
  <cp:lastPrinted>2023-07-06T11:36:00Z</cp:lastPrinted>
  <dcterms:created xsi:type="dcterms:W3CDTF">2026-01-13T08:05:00Z</dcterms:created>
  <dcterms:modified xsi:type="dcterms:W3CDTF">2026-01-13T08:06:00Z</dcterms:modified>
</cp:coreProperties>
</file>