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BF" w:rsidRPr="00BA74BF" w:rsidRDefault="00BA74BF" w:rsidP="00BA74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74BF">
        <w:rPr>
          <w:rFonts w:ascii="Times New Roman" w:hAnsi="Times New Roman" w:cs="Times New Roman"/>
          <w:b/>
          <w:sz w:val="28"/>
          <w:szCs w:val="28"/>
        </w:rPr>
        <w:t xml:space="preserve">Обратите внимание группа по гражданству и миграции </w:t>
      </w:r>
      <w:proofErr w:type="spellStart"/>
      <w:r w:rsidRPr="00BA74BF">
        <w:rPr>
          <w:rFonts w:ascii="Times New Roman" w:hAnsi="Times New Roman" w:cs="Times New Roman"/>
          <w:b/>
          <w:sz w:val="28"/>
          <w:szCs w:val="28"/>
        </w:rPr>
        <w:t>Верхнедвинского</w:t>
      </w:r>
      <w:proofErr w:type="spellEnd"/>
      <w:r w:rsidRPr="00BA74BF">
        <w:rPr>
          <w:rFonts w:ascii="Times New Roman" w:hAnsi="Times New Roman" w:cs="Times New Roman"/>
          <w:b/>
          <w:sz w:val="28"/>
          <w:szCs w:val="28"/>
        </w:rPr>
        <w:t xml:space="preserve"> РОВД напоминает</w:t>
      </w:r>
      <w:proofErr w:type="gramEnd"/>
      <w:r w:rsidRPr="00BA74BF">
        <w:rPr>
          <w:rFonts w:ascii="Times New Roman" w:hAnsi="Times New Roman" w:cs="Times New Roman"/>
          <w:b/>
          <w:sz w:val="28"/>
          <w:szCs w:val="28"/>
        </w:rPr>
        <w:t xml:space="preserve"> нанимателям, привлекающих на работу иностранных граждан, о необходимости направления уведомлений.</w:t>
      </w:r>
    </w:p>
    <w:p w:rsidR="00BA74BF" w:rsidRPr="00BA74BF" w:rsidRDefault="00BA74BF" w:rsidP="00BA74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4BF">
        <w:rPr>
          <w:rFonts w:ascii="Times New Roman" w:hAnsi="Times New Roman" w:cs="Times New Roman"/>
          <w:sz w:val="28"/>
          <w:szCs w:val="28"/>
        </w:rPr>
        <w:t>В соответствии с пунктом 4 Указа Президента Республики Беларусь №202 от 21.05.2025 г. «О повышении роли нанимателей в области внешней трудовой миграции» с 1 января 2026 г. наниматели направляют уведомления о заключении (продлении срока действия, прекращении) трудовых договоров с трудящимися-иммигрантами в электронном виде посредством портала электронных услуг общегосударственной автоматизированной информационной системы ncea.by (http://nces.by/)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основе (код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услуги: 3.77.03.).</w:t>
      </w:r>
    </w:p>
    <w:p w:rsidR="00BA74BF" w:rsidRPr="00BA74BF" w:rsidRDefault="00BA74BF" w:rsidP="00BA74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74BF">
        <w:rPr>
          <w:rFonts w:ascii="Times New Roman" w:hAnsi="Times New Roman" w:cs="Times New Roman"/>
          <w:sz w:val="28"/>
          <w:szCs w:val="28"/>
        </w:rPr>
        <w:t>Данная услуга доступна на портале «Е-</w:t>
      </w:r>
      <w:proofErr w:type="spellStart"/>
      <w:r w:rsidRPr="00BA74BF">
        <w:rPr>
          <w:rFonts w:ascii="Times New Roman" w:hAnsi="Times New Roman" w:cs="Times New Roman"/>
          <w:sz w:val="28"/>
          <w:szCs w:val="28"/>
        </w:rPr>
        <w:t>Паслуга</w:t>
      </w:r>
      <w:proofErr w:type="spellEnd"/>
      <w:r w:rsidRPr="00BA74BF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BA74B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A74BF">
        <w:rPr>
          <w:rFonts w:ascii="Times New Roman" w:hAnsi="Times New Roman" w:cs="Times New Roman"/>
          <w:sz w:val="28"/>
          <w:szCs w:val="28"/>
        </w:rPr>
        <w:t>-pasluga.by). (https://</w:t>
      </w:r>
      <w:r>
        <w:rPr>
          <w:rFonts w:ascii="Times New Roman" w:hAnsi="Times New Roman" w:cs="Times New Roman"/>
          <w:sz w:val="28"/>
          <w:szCs w:val="28"/>
        </w:rPr>
        <w:t>share.google/Tg8xPHkTX9ra2YJRG)</w:t>
      </w:r>
    </w:p>
    <w:p w:rsidR="00BA74BF" w:rsidRPr="00BA74BF" w:rsidRDefault="00BA74BF" w:rsidP="00BA74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74BF">
        <w:rPr>
          <w:rFonts w:ascii="Times New Roman" w:hAnsi="Times New Roman" w:cs="Times New Roman"/>
          <w:sz w:val="28"/>
          <w:szCs w:val="28"/>
        </w:rPr>
        <w:t xml:space="preserve">Уведомление должно быть предоставлено в течение трех рабочих дней </w:t>
      </w:r>
      <w:proofErr w:type="gramStart"/>
      <w:r w:rsidRPr="00BA74B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A74BF">
        <w:rPr>
          <w:rFonts w:ascii="Times New Roman" w:hAnsi="Times New Roman" w:cs="Times New Roman"/>
          <w:sz w:val="28"/>
          <w:szCs w:val="28"/>
        </w:rPr>
        <w:t xml:space="preserve"> его заключения (продления ср</w:t>
      </w:r>
      <w:r>
        <w:rPr>
          <w:rFonts w:ascii="Times New Roman" w:hAnsi="Times New Roman" w:cs="Times New Roman"/>
          <w:sz w:val="28"/>
          <w:szCs w:val="28"/>
        </w:rPr>
        <w:t>ока действия) либо прекращения.</w:t>
      </w:r>
    </w:p>
    <w:p w:rsidR="00862EE4" w:rsidRPr="00BA74BF" w:rsidRDefault="00BA74BF" w:rsidP="00BA74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74B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A74BF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BA74BF">
        <w:rPr>
          <w:rFonts w:ascii="Times New Roman" w:hAnsi="Times New Roman" w:cs="Times New Roman"/>
          <w:sz w:val="28"/>
          <w:szCs w:val="28"/>
        </w:rPr>
        <w:t xml:space="preserve"> уведомления в установленные сроки предусмотрена административная ответственность п</w:t>
      </w:r>
      <w:bookmarkStart w:id="0" w:name="_GoBack"/>
      <w:bookmarkEnd w:id="0"/>
      <w:r w:rsidRPr="00BA74BF">
        <w:rPr>
          <w:rFonts w:ascii="Times New Roman" w:hAnsi="Times New Roman" w:cs="Times New Roman"/>
          <w:sz w:val="28"/>
          <w:szCs w:val="28"/>
        </w:rPr>
        <w:t>о ст.24.11 КоАП Республики Беларусь.</w:t>
      </w:r>
    </w:p>
    <w:sectPr w:rsidR="00862EE4" w:rsidRPr="00BA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6"/>
    <w:rsid w:val="00862EE4"/>
    <w:rsid w:val="00864C66"/>
    <w:rsid w:val="00B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2026-01-09T05:40:00Z</dcterms:created>
  <dcterms:modified xsi:type="dcterms:W3CDTF">2026-01-09T05:41:00Z</dcterms:modified>
</cp:coreProperties>
</file>